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B2CD1" w:rsidRDefault="004B1D4E" w:rsidP="004B2CD1">
      <w:pPr>
        <w:spacing w:line="360" w:lineRule="auto"/>
        <w:rPr>
          <w:rFonts w:ascii="Times New Roman" w:hAnsi="Times New Roman" w:cs="Times New Roman"/>
          <w:color w:val="000000" w:themeColor="text1"/>
          <w:sz w:val="24"/>
          <w:szCs w:val="24"/>
        </w:rPr>
      </w:pPr>
    </w:p>
    <w:p w14:paraId="37E1DADA" w14:textId="4EE3CEF3" w:rsidR="00B01FD4" w:rsidRPr="004B2CD1" w:rsidRDefault="00C85502" w:rsidP="004B2CD1">
      <w:pPr>
        <w:spacing w:line="360" w:lineRule="auto"/>
        <w:rPr>
          <w:rFonts w:ascii="Times New Roman" w:hAnsi="Times New Roman" w:cs="Times New Roman"/>
          <w:color w:val="000000" w:themeColor="text1"/>
          <w:sz w:val="24"/>
          <w:szCs w:val="24"/>
          <w:lang w:val="en-US"/>
        </w:rPr>
      </w:pPr>
      <w:r w:rsidRPr="004B2CD1">
        <w:rPr>
          <w:rFonts w:ascii="Times New Roman" w:hAnsi="Times New Roman" w:cs="Times New Roman"/>
          <w:color w:val="000000" w:themeColor="text1"/>
          <w:sz w:val="24"/>
          <w:szCs w:val="24"/>
          <w:lang w:val="en-US"/>
        </w:rPr>
        <w:t>3</w:t>
      </w:r>
      <w:r w:rsidR="00AC4AEC" w:rsidRPr="004B2CD1">
        <w:rPr>
          <w:rFonts w:ascii="Times New Roman" w:hAnsi="Times New Roman" w:cs="Times New Roman"/>
          <w:color w:val="000000" w:themeColor="text1"/>
          <w:sz w:val="24"/>
          <w:szCs w:val="24"/>
          <w:lang w:val="en-US"/>
        </w:rPr>
        <w:t>44</w:t>
      </w:r>
      <w:r w:rsidR="00C0272F" w:rsidRPr="004B2CD1">
        <w:rPr>
          <w:rFonts w:ascii="Times New Roman" w:hAnsi="Times New Roman" w:cs="Times New Roman"/>
          <w:color w:val="000000" w:themeColor="text1"/>
          <w:sz w:val="24"/>
          <w:szCs w:val="24"/>
          <w:lang w:val="en-US"/>
        </w:rPr>
        <w:t xml:space="preserve"> </w:t>
      </w:r>
      <w:r w:rsidR="00864672" w:rsidRPr="004B2CD1">
        <w:rPr>
          <w:rFonts w:ascii="Times New Roman" w:hAnsi="Times New Roman" w:cs="Times New Roman"/>
          <w:color w:val="000000" w:themeColor="text1"/>
          <w:sz w:val="24"/>
          <w:szCs w:val="24"/>
          <w:lang w:val="en-US"/>
        </w:rPr>
        <w:t>–</w:t>
      </w:r>
      <w:r w:rsidR="00C0272F" w:rsidRPr="004B2CD1">
        <w:rPr>
          <w:rFonts w:ascii="Times New Roman" w:hAnsi="Times New Roman" w:cs="Times New Roman"/>
          <w:color w:val="000000" w:themeColor="text1"/>
          <w:sz w:val="24"/>
          <w:szCs w:val="24"/>
          <w:lang w:val="en-US"/>
        </w:rPr>
        <w:t xml:space="preserve"> </w:t>
      </w:r>
      <w:r w:rsidR="00EB543A" w:rsidRPr="004B2CD1">
        <w:rPr>
          <w:rFonts w:ascii="Times New Roman" w:hAnsi="Times New Roman" w:cs="Times New Roman"/>
          <w:color w:val="000000" w:themeColor="text1"/>
          <w:sz w:val="24"/>
          <w:szCs w:val="24"/>
          <w:lang w:val="en-US"/>
        </w:rPr>
        <w:t>3</w:t>
      </w:r>
      <w:r w:rsidR="001858CF" w:rsidRPr="004B2CD1">
        <w:rPr>
          <w:rFonts w:ascii="Times New Roman" w:hAnsi="Times New Roman" w:cs="Times New Roman"/>
          <w:color w:val="000000" w:themeColor="text1"/>
          <w:sz w:val="24"/>
          <w:szCs w:val="24"/>
          <w:lang w:val="en-US"/>
        </w:rPr>
        <w:t>63</w:t>
      </w:r>
      <w:r w:rsidR="00864672" w:rsidRPr="004B2CD1">
        <w:rPr>
          <w:rFonts w:ascii="Times New Roman" w:hAnsi="Times New Roman" w:cs="Times New Roman"/>
          <w:color w:val="000000" w:themeColor="text1"/>
          <w:sz w:val="24"/>
          <w:szCs w:val="24"/>
          <w:lang w:val="en-US"/>
        </w:rPr>
        <w:t xml:space="preserve"> </w:t>
      </w:r>
      <w:r w:rsidR="00EB543A" w:rsidRPr="004B2CD1">
        <w:rPr>
          <w:rFonts w:ascii="Times New Roman" w:hAnsi="Times New Roman" w:cs="Times New Roman"/>
          <w:color w:val="000000" w:themeColor="text1"/>
          <w:sz w:val="24"/>
          <w:szCs w:val="24"/>
          <w:lang w:val="en-US"/>
        </w:rPr>
        <w:t xml:space="preserve"> </w:t>
      </w:r>
      <w:r w:rsidR="001858CF" w:rsidRPr="004B2CD1">
        <w:rPr>
          <w:rFonts w:ascii="Times New Roman" w:hAnsi="Times New Roman" w:cs="Times New Roman"/>
          <w:color w:val="000000" w:themeColor="text1"/>
          <w:sz w:val="24"/>
          <w:szCs w:val="24"/>
          <w:lang w:val="en-US"/>
        </w:rPr>
        <w:t>Pabst – Rockefeller - Schools</w:t>
      </w:r>
      <w:r w:rsidR="00141A02" w:rsidRPr="004B2CD1">
        <w:rPr>
          <w:rFonts w:ascii="Times New Roman" w:hAnsi="Times New Roman" w:cs="Times New Roman"/>
          <w:color w:val="000000" w:themeColor="text1"/>
          <w:sz w:val="24"/>
          <w:szCs w:val="24"/>
          <w:lang w:val="en-US"/>
        </w:rPr>
        <w:br/>
      </w:r>
      <w:r w:rsidR="00141A02" w:rsidRPr="004B2CD1">
        <w:rPr>
          <w:rFonts w:ascii="Times New Roman" w:hAnsi="Times New Roman" w:cs="Times New Roman"/>
          <w:color w:val="000000" w:themeColor="text1"/>
          <w:sz w:val="24"/>
          <w:szCs w:val="24"/>
          <w:lang w:val="en-US"/>
        </w:rPr>
        <w:br/>
      </w:r>
      <w:r w:rsidR="00EB5382">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EC11A6" w14:paraId="0A16D2F7" w14:textId="77777777" w:rsidTr="00B01FD4">
        <w:tc>
          <w:tcPr>
            <w:tcW w:w="4475" w:type="dxa"/>
          </w:tcPr>
          <w:p w14:paraId="241EA327" w14:textId="77777777"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344</w:t>
            </w:r>
            <w:r w:rsidRPr="004B2CD1">
              <w:rPr>
                <w:color w:val="000000"/>
                <w:lang w:val="en-US"/>
              </w:rPr>
              <w:br/>
            </w:r>
          </w:p>
          <w:p w14:paraId="4665E21D" w14:textId="088C3B30"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During my journey in the nation with more </w:t>
            </w:r>
            <w:r w:rsidR="00837C67" w:rsidRPr="004B2CD1">
              <w:rPr>
                <w:rStyle w:val="charoverride-3"/>
                <w:color w:val="000000"/>
                <w:lang w:val="en-US"/>
              </w:rPr>
              <w:t xml:space="preserve">talk about </w:t>
            </w:r>
            <w:r w:rsidRPr="004B2CD1">
              <w:rPr>
                <w:rStyle w:val="charoverride-3"/>
                <w:color w:val="000000"/>
                <w:lang w:val="en-US"/>
              </w:rPr>
              <w:t>upward mobility than</w:t>
            </w:r>
            <w:r w:rsidR="00837C67" w:rsidRPr="004B2CD1">
              <w:rPr>
                <w:rStyle w:val="charoverride-3"/>
                <w:color w:val="000000"/>
                <w:lang w:val="en-US"/>
              </w:rPr>
              <w:t xml:space="preserve"> in</w:t>
            </w:r>
            <w:r w:rsidRPr="004B2CD1">
              <w:rPr>
                <w:rStyle w:val="charoverride-3"/>
                <w:color w:val="000000"/>
                <w:lang w:val="en-US"/>
              </w:rPr>
              <w:t xml:space="preserve"> any other, </w:t>
            </w:r>
            <w:r w:rsidR="00B04A4D" w:rsidRPr="004B2CD1">
              <w:rPr>
                <w:rStyle w:val="charoverride-3"/>
                <w:color w:val="000000"/>
                <w:lang w:val="en-US"/>
              </w:rPr>
              <w:t xml:space="preserve">and </w:t>
            </w:r>
            <w:r w:rsidRPr="004B2CD1">
              <w:rPr>
                <w:rStyle w:val="charoverride-3"/>
                <w:color w:val="000000"/>
                <w:lang w:val="en-US"/>
              </w:rPr>
              <w:t xml:space="preserve">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Lidy Manselles from Haiti and Mrs. Pabst from Russia. It’s not at all a coincidence that Lidy became my first black girlfriend. At first American-born black women seemed </w:t>
            </w:r>
            <w:r w:rsidRPr="004B2CD1">
              <w:rPr>
                <w:rStyle w:val="charoverride-3"/>
                <w:color w:val="000000"/>
                <w:lang w:val="en-US"/>
              </w:rPr>
              <w:lastRenderedPageBreak/>
              <w:t xml:space="preserve">untouchable, locked up behind an invisible barrier. Lidy clearly belonged to another, freer world. Never did that strike me so much as one day when we stood talking to an alcoholic on a doorstep in Harlem. All of a sudden Lidy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Lidy, who was jet black and Catholic, represented better than anyone the “white protestant work ethic.” And she was no exception among those blacks who’ve arrived without chains. Through Lidy I gained access to the tightly knit West Indian community in Brooklyn. Like earlier immigrants, they worked fanatically hard, saved money, took pride in education and owning their own homes, and universally </w:t>
            </w:r>
            <w:r w:rsidRPr="004B2CD1">
              <w:rPr>
                <w:rStyle w:val="charoverride-3"/>
                <w:color w:val="000000"/>
                <w:lang w:val="en-US"/>
              </w:rPr>
              <w:lastRenderedPageBreak/>
              <w:t xml:space="preserve">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the majority of whites even though they come from much poorer and less literate countries than most Europeans came from. In contrast, native blacks make only 56% of white income. Under Kennedy and Johnson, they were allowed a rate of progress that, perhaps in </w:t>
            </w:r>
            <w:r w:rsidRPr="004B2CD1">
              <w:rPr>
                <w:rStyle w:val="charoverride-3"/>
                <w:color w:val="000000"/>
                <w:lang w:val="en-US"/>
              </w:rPr>
              <w:lastRenderedPageBreak/>
              <w:t>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Pr="004B2CD1">
              <w:rPr>
                <w:rStyle w:val="charoverride-3"/>
                <w:color w:val="000000"/>
                <w:lang w:val="en-US"/>
              </w:rPr>
              <w:br/>
            </w:r>
          </w:p>
          <w:p w14:paraId="4DA04F4C" w14:textId="6E10B919"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So what makes black immigrants twice as successful as native blacks? Why do travelers to post-slavery countries usually conclude that </w:t>
            </w:r>
            <w:r w:rsidRPr="004B2CD1">
              <w:rPr>
                <w:rStyle w:val="charoverride-3"/>
                <w:color w:val="000000"/>
                <w:lang w:val="en-US"/>
              </w:rPr>
              <w:lastRenderedPageBreak/>
              <w:t>West Indian and Latin American blacks seem “proud and fiercely independent” in comparison with the “crushed,” “broken,” and “dependent” blacks in the American underclass? Why are fear and hatred still the basic ingredients of the relationship between blacks and whites in America, while lynchings, cross burnings, and race riots, as well as organizations such as the NAACP and the Black Panthers, are totally unknown in Brazil?</w:t>
            </w:r>
            <w:r w:rsidRPr="004B2CD1">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Pr="004B2CD1">
              <w:rPr>
                <w:rStyle w:val="charoverride-3"/>
                <w:color w:val="000000"/>
                <w:lang w:val="en-US"/>
              </w:rPr>
              <w:br/>
            </w:r>
            <w:r w:rsidRPr="004B2CD1">
              <w:rPr>
                <w:color w:val="000000"/>
                <w:lang w:val="en-US"/>
              </w:rPr>
              <w:t>345</w:t>
            </w:r>
            <w:r w:rsidRPr="004B2CD1">
              <w:rPr>
                <w:color w:val="000000"/>
                <w:lang w:val="en-US"/>
              </w:rPr>
              <w:br/>
            </w:r>
          </w:p>
          <w:p w14:paraId="1A0EEB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My explanation is that whites disappeared from the West Indies after slavery, after </w:t>
            </w:r>
            <w:r w:rsidRPr="004B2CD1">
              <w:rPr>
                <w:rStyle w:val="charoverride-3"/>
                <w:color w:val="000000"/>
                <w:lang w:val="en-US"/>
              </w:rPr>
              <w:lastRenderedPageBreak/>
              <w:t xml:space="preserve">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w:t>
            </w:r>
            <w:r w:rsidRPr="004B2CD1">
              <w:rPr>
                <w:rStyle w:val="charoverride-3"/>
                <w:color w:val="000000"/>
                <w:lang w:val="en-US"/>
              </w:rPr>
              <w:lastRenderedPageBreak/>
              <w:t>of Europe often did despite anti-Semitism. Not surprising that my native black friends in Hartford, CT call the West Indians for “go getters” or “black Jews.”</w:t>
            </w:r>
            <w:r w:rsidRPr="004B2CD1">
              <w:rPr>
                <w:rStyle w:val="charoverride-3"/>
                <w:color w:val="000000"/>
                <w:lang w:val="en-US"/>
              </w:rPr>
              <w:br/>
            </w:r>
          </w:p>
          <w:p w14:paraId="36928989" w14:textId="77777777" w:rsidR="007622F0"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Mrs. Pabst had arrived just like Lidy—broke but not broken—with a background 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intensely interested as she was in art and culture, and hoped she’d give me some money to buy more film. So I showed her my photos, such as this little boy in the muddy ditch. His world is so different from </w:t>
            </w:r>
            <w:r w:rsidRPr="004B2CD1">
              <w:rPr>
                <w:rStyle w:val="charoverride-3"/>
                <w:color w:val="000000"/>
                <w:lang w:val="en-US"/>
              </w:rPr>
              <w:lastRenderedPageBreak/>
              <w:t>that of Mrs. Pabst’s granddaughter, whom the maid is serving, that if it didn’t say Pabst on the beer cans we wouldn’t know that they belong to the same world and that their lives are in some way connected with each other. But when Mrs. Pabst saw these photos of people defeated by apathy and alcoholism, she shouted, “I hate them! I hate these lazy animals! Why don’t they want to work? Why don’t they take a job?” But where does Mrs. Pabst actually get all that gold in her ears, and why do these “animals” not work?</w:t>
            </w:r>
            <w:r w:rsidRPr="004B2CD1">
              <w:rPr>
                <w:rStyle w:val="charoverride-3"/>
                <w:color w:val="000000"/>
                <w:lang w:val="en-US"/>
              </w:rPr>
              <w:br/>
            </w:r>
            <w:r w:rsidRPr="004B2CD1">
              <w:rPr>
                <w:rStyle w:val="charoverride-3"/>
                <w:color w:val="000000"/>
                <w:lang w:val="en-US"/>
              </w:rPr>
              <w:br/>
            </w:r>
          </w:p>
          <w:p w14:paraId="28812FFE" w14:textId="77777777" w:rsidR="007622F0" w:rsidRDefault="007622F0" w:rsidP="004B2CD1">
            <w:pPr>
              <w:pStyle w:val="brdskrift0"/>
              <w:spacing w:before="0" w:beforeAutospacing="0" w:after="0" w:afterAutospacing="0" w:line="360" w:lineRule="auto"/>
              <w:rPr>
                <w:rStyle w:val="charoverride-3"/>
                <w:color w:val="000000"/>
                <w:lang w:val="en-US"/>
              </w:rPr>
            </w:pPr>
          </w:p>
          <w:p w14:paraId="4958F41D" w14:textId="77777777" w:rsidR="007622F0" w:rsidRDefault="007622F0" w:rsidP="004B2CD1">
            <w:pPr>
              <w:pStyle w:val="brdskrift0"/>
              <w:spacing w:before="0" w:beforeAutospacing="0" w:after="0" w:afterAutospacing="0" w:line="360" w:lineRule="auto"/>
              <w:rPr>
                <w:rStyle w:val="charoverride-3"/>
                <w:color w:val="000000"/>
                <w:lang w:val="en-US"/>
              </w:rPr>
            </w:pPr>
          </w:p>
          <w:p w14:paraId="4B46839E" w14:textId="77777777" w:rsidR="007622F0" w:rsidRDefault="007622F0" w:rsidP="004B2CD1">
            <w:pPr>
              <w:pStyle w:val="brdskrift0"/>
              <w:spacing w:before="0" w:beforeAutospacing="0" w:after="0" w:afterAutospacing="0" w:line="360" w:lineRule="auto"/>
              <w:rPr>
                <w:rStyle w:val="charoverride-3"/>
                <w:color w:val="000000"/>
                <w:lang w:val="en-US"/>
              </w:rPr>
            </w:pPr>
          </w:p>
          <w:p w14:paraId="4A75D073" w14:textId="77777777" w:rsidR="007622F0" w:rsidRDefault="007622F0" w:rsidP="004B2CD1">
            <w:pPr>
              <w:pStyle w:val="brdskrift0"/>
              <w:spacing w:before="0" w:beforeAutospacing="0" w:after="0" w:afterAutospacing="0" w:line="360" w:lineRule="auto"/>
              <w:rPr>
                <w:rStyle w:val="charoverride-3"/>
                <w:color w:val="000000"/>
                <w:lang w:val="en-US"/>
              </w:rPr>
            </w:pPr>
          </w:p>
          <w:p w14:paraId="1059CC61" w14:textId="77777777" w:rsidR="007622F0" w:rsidRDefault="007622F0" w:rsidP="004B2CD1">
            <w:pPr>
              <w:pStyle w:val="brdskrift0"/>
              <w:spacing w:before="0" w:beforeAutospacing="0" w:after="0" w:afterAutospacing="0" w:line="360" w:lineRule="auto"/>
              <w:rPr>
                <w:rStyle w:val="charoverride-3"/>
                <w:color w:val="000000"/>
                <w:lang w:val="en-US"/>
              </w:rPr>
            </w:pPr>
          </w:p>
          <w:p w14:paraId="57065FA6" w14:textId="77777777" w:rsidR="007622F0" w:rsidRDefault="007622F0" w:rsidP="004B2CD1">
            <w:pPr>
              <w:pStyle w:val="brdskrift0"/>
              <w:spacing w:before="0" w:beforeAutospacing="0" w:after="0" w:afterAutospacing="0" w:line="360" w:lineRule="auto"/>
              <w:rPr>
                <w:rStyle w:val="charoverride-3"/>
                <w:color w:val="000000"/>
                <w:lang w:val="en-US"/>
              </w:rPr>
            </w:pPr>
          </w:p>
          <w:p w14:paraId="7C3B7274" w14:textId="77777777" w:rsidR="007622F0" w:rsidRDefault="007622F0" w:rsidP="004B2CD1">
            <w:pPr>
              <w:pStyle w:val="brdskrift0"/>
              <w:spacing w:before="0" w:beforeAutospacing="0" w:after="0" w:afterAutospacing="0" w:line="360" w:lineRule="auto"/>
              <w:rPr>
                <w:rStyle w:val="charoverride-3"/>
                <w:color w:val="000000"/>
                <w:lang w:val="en-US"/>
              </w:rPr>
            </w:pPr>
          </w:p>
          <w:p w14:paraId="7191F437" w14:textId="77777777" w:rsidR="007622F0" w:rsidRDefault="007622F0" w:rsidP="004B2CD1">
            <w:pPr>
              <w:pStyle w:val="brdskrift0"/>
              <w:spacing w:before="0" w:beforeAutospacing="0" w:after="0" w:afterAutospacing="0" w:line="360" w:lineRule="auto"/>
              <w:rPr>
                <w:rStyle w:val="charoverride-3"/>
                <w:color w:val="000000"/>
                <w:lang w:val="en-US"/>
              </w:rPr>
            </w:pPr>
          </w:p>
          <w:p w14:paraId="496D85FC" w14:textId="31EF61AB"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346</w:t>
            </w:r>
            <w:r w:rsidRPr="004B2CD1">
              <w:rPr>
                <w:rStyle w:val="charoverride-3"/>
                <w:color w:val="000000"/>
                <w:lang w:val="en-US"/>
              </w:rPr>
              <w:br/>
            </w:r>
          </w:p>
          <w:p w14:paraId="09B9F16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 a song of sad young men,</w:t>
            </w:r>
          </w:p>
          <w:p w14:paraId="3D6E18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glasses full of rye.</w:t>
            </w:r>
          </w:p>
          <w:p w14:paraId="43AD5B3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news is bad again</w:t>
            </w:r>
          </w:p>
          <w:p w14:paraId="6C91C3A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kiss your dreams goodbye.</w:t>
            </w:r>
          </w:p>
          <w:p w14:paraId="2F0B694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3D2CEF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sitting in the bars</w:t>
            </w:r>
          </w:p>
          <w:p w14:paraId="295BA5F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3BFAB75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and missing all the stars.</w:t>
            </w:r>
          </w:p>
          <w:p w14:paraId="1C5870C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07EC4D6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drifting through the town</w:t>
            </w:r>
          </w:p>
          <w:p w14:paraId="0F62359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45AEE5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not to frown.</w:t>
            </w:r>
          </w:p>
          <w:p w14:paraId="61A7652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DE1249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singing in the cold</w:t>
            </w:r>
          </w:p>
          <w:p w14:paraId="7146C73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forget</w:t>
            </w:r>
          </w:p>
          <w:p w14:paraId="4355991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 they are growing old.</w:t>
            </w:r>
          </w:p>
          <w:p w14:paraId="45DE066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71A886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choking on their youth,</w:t>
            </w:r>
          </w:p>
          <w:p w14:paraId="693B766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be gay</w:t>
            </w:r>
          </w:p>
          <w:p w14:paraId="2939E19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running from the truth.</w:t>
            </w:r>
          </w:p>
          <w:p w14:paraId="2C8F98E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Autumn turns the leaves to gold</w:t>
            </w:r>
          </w:p>
          <w:p w14:paraId="1BEA6B6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slowly dies the heart.</w:t>
            </w:r>
          </w:p>
          <w:p w14:paraId="0B26335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Sad young men</w:t>
            </w:r>
          </w:p>
          <w:p w14:paraId="538B846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are growing old,</w:t>
            </w:r>
          </w:p>
          <w:p w14:paraId="2A63B61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that’s the cruelest part.</w:t>
            </w:r>
          </w:p>
          <w:p w14:paraId="4E4E6E0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Misbegotten moon</w:t>
            </w:r>
          </w:p>
          <w:p w14:paraId="31E0915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shines for a sad young man,</w:t>
            </w:r>
          </w:p>
          <w:p w14:paraId="0F3454F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let your gentle light</w:t>
            </w:r>
          </w:p>
          <w:p w14:paraId="65ABDDC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guide them all again.</w:t>
            </w:r>
          </w:p>
          <w:p w14:paraId="0D67B333" w14:textId="612B8ACA"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sad, sad young men.</w:t>
            </w:r>
            <w:r w:rsidRPr="004B2CD1">
              <w:rPr>
                <w:rStyle w:val="charoverride-9"/>
                <w:i/>
                <w:iCs/>
                <w:color w:val="000000"/>
                <w:lang w:val="en-US"/>
              </w:rPr>
              <w:br/>
            </w:r>
            <w:r w:rsidRPr="004B2CD1">
              <w:rPr>
                <w:rStyle w:val="charoverride-9"/>
                <w:i/>
                <w:iCs/>
                <w:color w:val="000000"/>
                <w:lang w:val="en-US"/>
              </w:rPr>
              <w:br/>
            </w:r>
            <w:r w:rsidRPr="004B2CD1">
              <w:rPr>
                <w:color w:val="000000"/>
                <w:lang w:val="en-US"/>
              </w:rPr>
              <w:t>350</w:t>
            </w:r>
            <w:r w:rsidRPr="004B2CD1">
              <w:rPr>
                <w:color w:val="000000"/>
                <w:lang w:val="en-US"/>
              </w:rPr>
              <w:br/>
            </w:r>
            <w:r w:rsidRPr="004B2CD1">
              <w:rPr>
                <w:color w:val="000000"/>
                <w:lang w:val="en-US"/>
              </w:rPr>
              <w:br/>
            </w:r>
            <w:r w:rsidRPr="004B2CD1">
              <w:rPr>
                <w:rStyle w:val="charoverride-3"/>
                <w:color w:val="000000"/>
                <w:lang w:val="en-US"/>
              </w:rPr>
              <w:t xml:space="preserve">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hitchhikers—“even if it was my </w:t>
            </w:r>
            <w:r w:rsidRPr="004B2CD1">
              <w:rPr>
                <w:rStyle w:val="charoverride-3"/>
                <w:color w:val="000000"/>
                <w:lang w:val="en-US"/>
              </w:rPr>
              <w:lastRenderedPageBreak/>
              <w:t xml:space="preserve">own son,” insisted one man. But when drivers see someone in a snowstorm without so much as a windbreaker, they assume he’s an escaped convict and zoom by without another thought. I stood there the entire day so cold that I couldn’t even put out my frozen thumb. But the more I suffered, the more I felt that something fantastic would happen that day. As a vagabond I’d acquired an almost religious fatalism about suffering—that only through suffering can you enter heaven. Moreover, through that very conviction you’re capable of melting the mountains, or cold hearts, around you. Finally, after it got dark, my hand-held Danish sign got me picked up by two lawyers. Seeing my miserable condition, one said I could stay with him in Charleston for the night. So I was all set although staying with a labor attorney didn’t sound quite like “heaven.” Barely half an hour down the interstate, one of them said, “In there is Buckhannon, where </w:t>
            </w:r>
            <w:r w:rsidRPr="004B2CD1">
              <w:rPr>
                <w:rStyle w:val="charoverride-3"/>
                <w:color w:val="000000"/>
                <w:lang w:val="en-US"/>
              </w:rPr>
              <w:lastRenderedPageBreak/>
              <w:t>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was now president of West Virginia Wesleyan College and soon I found his house on Pocahontas St close to the school.</w:t>
            </w:r>
            <w:r w:rsidRPr="004B2CD1">
              <w:rPr>
                <w:rStyle w:val="charoverride-3"/>
                <w:color w:val="000000"/>
                <w:lang w:val="en-US"/>
              </w:rPr>
              <w:br/>
            </w:r>
          </w:p>
          <w:p w14:paraId="3058FCE5" w14:textId="77777777" w:rsidR="00F23634"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To explain this, I must briefly go back to my protests against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w:t>
            </w:r>
            <w:r w:rsidRPr="004B2CD1">
              <w:rPr>
                <w:rStyle w:val="charoverride-3"/>
                <w:color w:val="000000"/>
                <w:lang w:val="en-US"/>
              </w:rPr>
              <w:lastRenderedPageBreak/>
              <w:t xml:space="preserve">avoid being captured by the police, who, as I discovered, usually were also opposed to the Vietnam War. To toy with me, two smiling cops parked their car beside the tree. “You can sit up there all night and freeze while we relax in the warm car and drink coffee until you come down.” Although I was freezing in my lofty haven, I was determined to win over my tormentors. I didn’t come down and by morning they gave up. Every day I could see how I was winning my moral war. Esso, for 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w:t>
            </w:r>
            <w:r w:rsidRPr="004B2CD1">
              <w:rPr>
                <w:rStyle w:val="charoverride-3"/>
                <w:color w:val="000000"/>
                <w:lang w:val="en-US"/>
              </w:rPr>
              <w:lastRenderedPageBreak/>
              <w:t>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tree) and overcome with righteous anger, I felt I was entitled to face the monster himself—and knocked on the door.</w:t>
            </w:r>
            <w:r w:rsidRPr="004B2CD1">
              <w:rPr>
                <w:rStyle w:val="charoverride-3"/>
                <w:color w:val="000000"/>
                <w:lang w:val="en-US"/>
              </w:rPr>
              <w:br/>
            </w:r>
            <w:r w:rsidRPr="004B2CD1">
              <w:rPr>
                <w:color w:val="000000"/>
                <w:lang w:val="en-US"/>
              </w:rPr>
              <w:br/>
            </w:r>
            <w:r w:rsidR="00D44B98" w:rsidRPr="004B2CD1">
              <w:rPr>
                <w:color w:val="000000"/>
                <w:lang w:val="en-US"/>
              </w:rPr>
              <w:br/>
            </w:r>
            <w:r w:rsidR="00D44B98" w:rsidRPr="004B2CD1">
              <w:rPr>
                <w:color w:val="000000"/>
                <w:lang w:val="en-US"/>
              </w:rPr>
              <w:br/>
            </w:r>
          </w:p>
          <w:p w14:paraId="26854AB4" w14:textId="77777777" w:rsidR="00F23634" w:rsidRDefault="00F23634" w:rsidP="004B2CD1">
            <w:pPr>
              <w:pStyle w:val="brdskrift0"/>
              <w:spacing w:before="0" w:beforeAutospacing="0" w:after="0" w:afterAutospacing="0" w:line="360" w:lineRule="auto"/>
              <w:rPr>
                <w:color w:val="000000"/>
                <w:lang w:val="en-US"/>
              </w:rPr>
            </w:pPr>
          </w:p>
          <w:p w14:paraId="39B61D52" w14:textId="77777777" w:rsidR="00F23634" w:rsidRDefault="00F23634" w:rsidP="004B2CD1">
            <w:pPr>
              <w:pStyle w:val="brdskrift0"/>
              <w:spacing w:before="0" w:beforeAutospacing="0" w:after="0" w:afterAutospacing="0" w:line="360" w:lineRule="auto"/>
              <w:rPr>
                <w:color w:val="000000"/>
                <w:lang w:val="en-US"/>
              </w:rPr>
            </w:pPr>
          </w:p>
          <w:p w14:paraId="1226CD76" w14:textId="77777777" w:rsidR="00F23634" w:rsidRDefault="00F23634" w:rsidP="004B2CD1">
            <w:pPr>
              <w:pStyle w:val="brdskrift0"/>
              <w:spacing w:before="0" w:beforeAutospacing="0" w:after="0" w:afterAutospacing="0" w:line="360" w:lineRule="auto"/>
              <w:rPr>
                <w:color w:val="000000"/>
                <w:lang w:val="en-US"/>
              </w:rPr>
            </w:pPr>
          </w:p>
          <w:p w14:paraId="506891AD" w14:textId="77777777" w:rsidR="00F23634" w:rsidRDefault="00F23634" w:rsidP="004B2CD1">
            <w:pPr>
              <w:pStyle w:val="brdskrift0"/>
              <w:spacing w:before="0" w:beforeAutospacing="0" w:after="0" w:afterAutospacing="0" w:line="360" w:lineRule="auto"/>
              <w:rPr>
                <w:color w:val="000000"/>
                <w:lang w:val="en-US"/>
              </w:rPr>
            </w:pPr>
          </w:p>
          <w:p w14:paraId="3CED8270" w14:textId="77777777" w:rsidR="00F23634" w:rsidRDefault="00F23634" w:rsidP="004B2CD1">
            <w:pPr>
              <w:pStyle w:val="brdskrift0"/>
              <w:spacing w:before="0" w:beforeAutospacing="0" w:after="0" w:afterAutospacing="0" w:line="360" w:lineRule="auto"/>
              <w:rPr>
                <w:color w:val="000000"/>
                <w:lang w:val="en-US"/>
              </w:rPr>
            </w:pPr>
          </w:p>
          <w:p w14:paraId="09462EA2" w14:textId="77777777" w:rsidR="00F23634" w:rsidRDefault="00F23634" w:rsidP="004B2CD1">
            <w:pPr>
              <w:pStyle w:val="brdskrift0"/>
              <w:spacing w:before="0" w:beforeAutospacing="0" w:after="0" w:afterAutospacing="0" w:line="360" w:lineRule="auto"/>
              <w:rPr>
                <w:color w:val="000000"/>
                <w:lang w:val="en-US"/>
              </w:rPr>
            </w:pPr>
          </w:p>
          <w:p w14:paraId="5C75720D" w14:textId="77777777" w:rsidR="00F23634" w:rsidRDefault="00F23634" w:rsidP="004B2CD1">
            <w:pPr>
              <w:pStyle w:val="brdskrift0"/>
              <w:spacing w:before="0" w:beforeAutospacing="0" w:after="0" w:afterAutospacing="0" w:line="360" w:lineRule="auto"/>
              <w:rPr>
                <w:color w:val="000000"/>
                <w:lang w:val="en-US"/>
              </w:rPr>
            </w:pPr>
          </w:p>
          <w:p w14:paraId="7FE2A4AF" w14:textId="77777777" w:rsidR="00F23634" w:rsidRDefault="00F23634" w:rsidP="004B2CD1">
            <w:pPr>
              <w:pStyle w:val="brdskrift0"/>
              <w:spacing w:before="0" w:beforeAutospacing="0" w:after="0" w:afterAutospacing="0" w:line="360" w:lineRule="auto"/>
              <w:rPr>
                <w:color w:val="000000"/>
                <w:lang w:val="en-US"/>
              </w:rPr>
            </w:pPr>
          </w:p>
          <w:p w14:paraId="62DB9D8E" w14:textId="77777777" w:rsidR="00F23634" w:rsidRDefault="00F23634" w:rsidP="004B2CD1">
            <w:pPr>
              <w:pStyle w:val="brdskrift0"/>
              <w:spacing w:before="0" w:beforeAutospacing="0" w:after="0" w:afterAutospacing="0" w:line="360" w:lineRule="auto"/>
              <w:rPr>
                <w:color w:val="000000"/>
                <w:lang w:val="en-US"/>
              </w:rPr>
            </w:pPr>
          </w:p>
          <w:p w14:paraId="5E525CD4" w14:textId="1C6AC31F"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lastRenderedPageBreak/>
              <w:t>352</w:t>
            </w:r>
            <w:r w:rsidRPr="004B2CD1">
              <w:rPr>
                <w:color w:val="000000"/>
                <w:lang w:val="en-US"/>
              </w:rPr>
              <w:br/>
            </w:r>
          </w:p>
          <w:p w14:paraId="18C01EC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And what happened? The same thing that always happens when I move in with the monsters in my head: A beautiful young woman opened the door. I assumed it was one of many servants and asked, in the most natural way—I had a right to be there after all—“May I see Mr. Rockefeller?” She said he wasn’t home, but I could come in and wait for him. Although I myself looked like a monster of sorts (a snow monster), she probably thought I was a student from his university. She handed me towels to dry myself off and asked whether I was hungry. If I was, she’d start cooking since she didn’t know when her “husband” be home. Husband? I thought. All the hateful caricatures I’d seen of “Rockefeller” had been of old men. Certainly this was the case after Rockefeller’s massacre of prisoners in Attica, when they rioted to demand prison reform. I’d been at the funeral and knew </w:t>
            </w:r>
            <w:r w:rsidRPr="004B2CD1">
              <w:rPr>
                <w:rStyle w:val="charoverride-3"/>
                <w:color w:val="000000"/>
                <w:lang w:val="en-US"/>
              </w:rPr>
              <w:lastRenderedPageBreak/>
              <w:t xml:space="preserve">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named after Sharon’s twin sister, who’d been murdered. “Murdered? How?” I asked in disbelief. I was used to murders in the underclass, not among the wealthy. After Sharon, whose maiden name is Percy, and Valerie had graduated from college, the family gathered in their lakefront mansion in a Chicago suburb. Sharon went to Valerie’s bedroom to say goodnight to her sister, and the next morning her identical twin was found beaten and stabbed to death. </w:t>
            </w:r>
            <w:r w:rsidRPr="004B2CD1">
              <w:rPr>
                <w:rStyle w:val="charoverride-3"/>
                <w:color w:val="000000"/>
                <w:lang w:val="en-US"/>
              </w:rPr>
              <w:lastRenderedPageBreak/>
              <w:t>The 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Manson? (Right after the killing of another Sharon during the Tate-Labianca murders.) How many would ask this stranger to babysit for her daughter (named for the greatest loss of her life)? Sharon shared my own trusting outlook.</w:t>
            </w:r>
            <w:r w:rsidRPr="004B2CD1">
              <w:rPr>
                <w:rStyle w:val="charoverride-3"/>
                <w:color w:val="000000"/>
                <w:lang w:val="en-US"/>
              </w:rPr>
              <w:br/>
            </w:r>
          </w:p>
          <w:p w14:paraId="1D69E2D5" w14:textId="27640D2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Jay Rockefeller finally came home, I completely lost my heart to this warm-hearted family. Since I was immersed in conversation with his wife, he assumed I </w:t>
            </w:r>
            <w:r w:rsidRPr="004B2CD1">
              <w:rPr>
                <w:rStyle w:val="charoverride-3"/>
                <w:color w:val="000000"/>
                <w:lang w:val="en-US"/>
              </w:rPr>
              <w:lastRenderedPageBreak/>
              <w:t xml:space="preserve">was a friend of hers and never asked why I was there (just as I myself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he was “my man.” After we’d drunk quite a few bottles and he’d shown great interest in my photos of shacks and poverty, I felt so uplifted that I told him I had in vain tried to </w:t>
            </w:r>
            <w:r w:rsidRPr="004B2CD1">
              <w:rPr>
                <w:rStyle w:val="charoverride-3"/>
                <w:color w:val="000000"/>
                <w:lang w:val="en-US"/>
              </w:rPr>
              <w:lastRenderedPageBreak/>
              <w:t>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application I always carried with me, I saw a sentence about “the Rockefeller clan’s brutal slaughter of 41 prisoners in Attica.” I’d completely forgotten about it. I was so embarrassed after having met with so much warmth, hospitality, and trust from the Rockefellers that I couldn’t bring myself to knock on his door. Instead, I turned around and continued my vagabonding with the slogan of the old Rockefeller: neither “a dime for the bank nor a penny to spend.” Angry with myself</w:t>
            </w:r>
            <w:r w:rsidR="00C84CFB" w:rsidRPr="004B2CD1">
              <w:rPr>
                <w:rStyle w:val="charoverride-3"/>
                <w:color w:val="000000"/>
                <w:lang w:val="en-US"/>
              </w:rPr>
              <w:t xml:space="preserve"> for my prejudice</w:t>
            </w:r>
            <w:r w:rsidRPr="004B2CD1">
              <w:rPr>
                <w:rStyle w:val="charoverride-3"/>
                <w:color w:val="000000"/>
                <w:lang w:val="en-US"/>
              </w:rPr>
              <w:t xml:space="preserve">, I phrased my new insight: </w:t>
            </w:r>
            <w:r w:rsidRPr="004B2CD1">
              <w:rPr>
                <w:rStyle w:val="charoverride-3"/>
                <w:color w:val="000000"/>
                <w:lang w:val="en-US"/>
              </w:rPr>
              <w:lastRenderedPageBreak/>
              <w:t xml:space="preserve">The underclass syndrome of murder and alcoholism is just a mirror of the ruling class. Admittedly, the alcoholism part of it referred to what I’d seen in other upper-class families rather than to this family, who’d shown me, intruder though I was, so much generosity. </w:t>
            </w:r>
            <w:r w:rsidR="005F04B0">
              <w:rPr>
                <w:rStyle w:val="charoverride-3"/>
                <w:color w:val="000000"/>
                <w:lang w:val="en-US"/>
              </w:rPr>
              <w:br/>
            </w:r>
            <w:r w:rsidR="005F04B0">
              <w:rPr>
                <w:rStyle w:val="charoverride-3"/>
                <w:color w:val="000000"/>
                <w:lang w:val="en-US"/>
              </w:rPr>
              <w:br/>
            </w:r>
            <w:r w:rsidRPr="004B2CD1">
              <w:rPr>
                <w:rStyle w:val="charoverride-3"/>
                <w:color w:val="000000"/>
                <w:lang w:val="en-US"/>
              </w:rPr>
              <w:t xml:space="preserve">Two days later I stayed with this woman in a shack smack up against an Exxon refinery. Apart from my love/hate affair with the Exxon logo, I think there was 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outlaw it. Just before breaking my “anti-knock” vagabond principle in Jay and Sharon’s house—I always waited passively for people to invite me home—I’d heard </w:t>
            </w:r>
            <w:r w:rsidRPr="004B2CD1">
              <w:rPr>
                <w:rStyle w:val="charoverride-3"/>
                <w:color w:val="000000"/>
                <w:lang w:val="en-US"/>
              </w:rPr>
              <w:lastRenderedPageBreak/>
              <w:t xml:space="preserve">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many whites, like Valerie, did better in school. </w:t>
            </w:r>
            <w:r w:rsidR="0077729A">
              <w:rPr>
                <w:rStyle w:val="charoverride-3"/>
                <w:color w:val="000000"/>
                <w:lang w:val="en-US"/>
              </w:rPr>
              <w:br/>
            </w:r>
            <w:r w:rsidR="0077729A">
              <w:rPr>
                <w:rStyle w:val="charoverride-3"/>
                <w:color w:val="000000"/>
                <w:lang w:val="en-US"/>
              </w:rPr>
              <w:br/>
            </w:r>
            <w:r w:rsidRPr="004B2CD1">
              <w:rPr>
                <w:rStyle w:val="charoverride-3"/>
                <w:color w:val="000000"/>
                <w:lang w:val="en-US"/>
              </w:rPr>
              <w:t xml:space="preserve">17 years later, after one of my shows in Stanford, a white woman came up to me and asked whether we could talk in private. She seemed a bit angry when she said, “I’m in your book.” I was totally confused since there were hardly any whites in the book. When she found the page, I realized she was Valerie Rockefeller. “Last year,” she </w:t>
            </w:r>
            <w:r w:rsidRPr="004B2CD1">
              <w:rPr>
                <w:rStyle w:val="charoverride-3"/>
                <w:color w:val="000000"/>
                <w:lang w:val="en-US"/>
              </w:rPr>
              <w:lastRenderedPageBreak/>
              <w:t xml:space="preserve">continued, “when my roommate came home after your show and told me you portrayed my father as an alcoholic and mass murderer, I was very angry with you. But now that I’ve seen the show myself, I have to give you a big hug. And here’s my business card. If ever you need my help, just call me.” Wow. Again I was struck by guilt because I hadn’t sufficiently distinguished in the book between Exxon, a symbol of oppression, and the loving family who’d once taken me in. I encountered exactly the same overwhelming reaction from three other Rockefeller children at other universities. They even asked for my advice on how they could best serve the poor. So I wasn’t surprised to see Valerie, whose weighty baggage was both negative and positive, end up as a special education teacher for adolescents with learning and emotional disabilities in East Harlem. Somehow I saw a direct line going from our first meeting in her house when she was a </w:t>
            </w:r>
            <w:r w:rsidRPr="004B2CD1">
              <w:rPr>
                <w:rStyle w:val="charoverride-3"/>
                <w:color w:val="000000"/>
                <w:lang w:val="en-US"/>
              </w:rPr>
              <w:lastRenderedPageBreak/>
              <w:t>child to her social commitment as an adult in Harlem. First and foremost, she was molded by the long social commitment of her parents.</w:t>
            </w:r>
            <w:r w:rsidRPr="004B2CD1">
              <w:rPr>
                <w:rStyle w:val="charoverride-3"/>
                <w:color w:val="000000"/>
                <w:lang w:val="en-US"/>
              </w:rPr>
              <w:br/>
            </w:r>
          </w:p>
          <w:p w14:paraId="022FC8BE" w14:textId="2EBF678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Perhaps reinforced by </w:t>
            </w:r>
            <w:r w:rsidR="00DF6C89" w:rsidRPr="004B2CD1">
              <w:rPr>
                <w:rStyle w:val="charoverride-3"/>
                <w:color w:val="000000"/>
                <w:lang w:val="en-US"/>
              </w:rPr>
              <w:t xml:space="preserve">the </w:t>
            </w:r>
            <w:r w:rsidRPr="004B2CD1">
              <w:rPr>
                <w:rStyle w:val="charoverride-3"/>
                <w:color w:val="000000"/>
                <w:lang w:val="en-US"/>
              </w:rPr>
              <w:t>inherited trauma</w:t>
            </w:r>
            <w:r w:rsidR="00DF6C89" w:rsidRPr="004B2CD1">
              <w:rPr>
                <w:rStyle w:val="charoverride-3"/>
                <w:color w:val="000000"/>
                <w:lang w:val="en-US"/>
              </w:rPr>
              <w:t xml:space="preserve"> from her mother</w:t>
            </w:r>
            <w:r w:rsidRPr="004B2CD1">
              <w:rPr>
                <w:rStyle w:val="charoverride-3"/>
                <w:color w:val="000000"/>
                <w:lang w:val="en-US"/>
              </w:rPr>
              <w:t xml:space="preserve"> (paralleling the inherited trauma among black children). In any case I was, as with her father, astonished by how much we agreed on everything when we last communicated in 2015. “I’m still hypercritically judgmental of people with money!” she wrote to me. She’s also part of the Rockefeller family’s effort to stop Exxon/Mobil’s climate denial. “As descendants, we have an extra burden to fight climate change,” Valerie says.</w:t>
            </w:r>
          </w:p>
          <w:p w14:paraId="34F4BE8E" w14:textId="77777777" w:rsidR="00716219" w:rsidRPr="004B2CD1" w:rsidRDefault="00716219" w:rsidP="004B2CD1">
            <w:pPr>
              <w:pStyle w:val="brdskrift0"/>
              <w:spacing w:before="0" w:beforeAutospacing="0" w:after="0" w:afterAutospacing="0" w:line="360" w:lineRule="auto"/>
              <w:rPr>
                <w:color w:val="000000"/>
                <w:lang w:val="en-US"/>
              </w:rPr>
            </w:pPr>
          </w:p>
          <w:p w14:paraId="0BBECA75" w14:textId="77777777" w:rsidR="00716219" w:rsidRPr="004B2CD1" w:rsidRDefault="00716219" w:rsidP="004B2CD1">
            <w:pPr>
              <w:pStyle w:val="brdskrift0"/>
              <w:spacing w:before="0" w:beforeAutospacing="0" w:after="0" w:afterAutospacing="0" w:line="360" w:lineRule="auto"/>
              <w:rPr>
                <w:color w:val="000000"/>
                <w:lang w:val="en-US"/>
              </w:rPr>
            </w:pPr>
          </w:p>
          <w:p w14:paraId="3C4E92D0" w14:textId="77777777" w:rsidR="00716219" w:rsidRPr="004B2CD1" w:rsidRDefault="00716219" w:rsidP="004B2CD1">
            <w:pPr>
              <w:pStyle w:val="brdskrift0"/>
              <w:spacing w:before="0" w:beforeAutospacing="0" w:after="0" w:afterAutospacing="0" w:line="360" w:lineRule="auto"/>
              <w:rPr>
                <w:color w:val="000000"/>
                <w:lang w:val="en-US"/>
              </w:rPr>
            </w:pPr>
          </w:p>
          <w:p w14:paraId="4B2AA169" w14:textId="77777777" w:rsidR="00716219" w:rsidRPr="004B2CD1" w:rsidRDefault="00716219" w:rsidP="004B2CD1">
            <w:pPr>
              <w:pStyle w:val="brdskrift0"/>
              <w:spacing w:before="0" w:beforeAutospacing="0" w:after="0" w:afterAutospacing="0" w:line="360" w:lineRule="auto"/>
              <w:rPr>
                <w:color w:val="000000"/>
                <w:lang w:val="en-US"/>
              </w:rPr>
            </w:pPr>
          </w:p>
          <w:p w14:paraId="4F55BBBA" w14:textId="77777777" w:rsidR="00716219" w:rsidRPr="004B2CD1" w:rsidRDefault="00716219" w:rsidP="004B2CD1">
            <w:pPr>
              <w:pStyle w:val="brdskrift0"/>
              <w:spacing w:before="0" w:beforeAutospacing="0" w:after="0" w:afterAutospacing="0" w:line="360" w:lineRule="auto"/>
              <w:rPr>
                <w:color w:val="000000"/>
                <w:lang w:val="en-US"/>
              </w:rPr>
            </w:pPr>
          </w:p>
          <w:p w14:paraId="1F3DF000" w14:textId="77777777" w:rsidR="00716219" w:rsidRPr="004B2CD1" w:rsidRDefault="00716219" w:rsidP="004B2CD1">
            <w:pPr>
              <w:pStyle w:val="brdskrift0"/>
              <w:spacing w:before="0" w:beforeAutospacing="0" w:after="0" w:afterAutospacing="0" w:line="360" w:lineRule="auto"/>
              <w:rPr>
                <w:color w:val="000000"/>
                <w:lang w:val="en-US"/>
              </w:rPr>
            </w:pPr>
          </w:p>
          <w:p w14:paraId="2402A6C7" w14:textId="77777777" w:rsidR="00716219" w:rsidRPr="004B2CD1" w:rsidRDefault="00716219" w:rsidP="004B2CD1">
            <w:pPr>
              <w:pStyle w:val="brdskrift0"/>
              <w:spacing w:before="0" w:beforeAutospacing="0" w:after="0" w:afterAutospacing="0" w:line="360" w:lineRule="auto"/>
              <w:rPr>
                <w:color w:val="000000"/>
                <w:lang w:val="en-US"/>
              </w:rPr>
            </w:pPr>
          </w:p>
          <w:p w14:paraId="60DFBD00" w14:textId="77777777" w:rsidR="00716219" w:rsidRPr="004B2CD1" w:rsidRDefault="00716219" w:rsidP="004B2CD1">
            <w:pPr>
              <w:pStyle w:val="brdskrift0"/>
              <w:spacing w:before="0" w:beforeAutospacing="0" w:after="0" w:afterAutospacing="0" w:line="360" w:lineRule="auto"/>
              <w:rPr>
                <w:color w:val="000000"/>
                <w:lang w:val="en-US"/>
              </w:rPr>
            </w:pPr>
          </w:p>
          <w:p w14:paraId="1A72CA90" w14:textId="77777777" w:rsidR="00716219" w:rsidRPr="004B2CD1" w:rsidRDefault="00716219" w:rsidP="004B2CD1">
            <w:pPr>
              <w:pStyle w:val="brdskrift0"/>
              <w:spacing w:before="0" w:beforeAutospacing="0" w:after="0" w:afterAutospacing="0" w:line="360" w:lineRule="auto"/>
              <w:rPr>
                <w:color w:val="000000"/>
                <w:lang w:val="en-US"/>
              </w:rPr>
            </w:pPr>
          </w:p>
          <w:p w14:paraId="46A7F057" w14:textId="77777777" w:rsidR="00716219" w:rsidRPr="004B2CD1" w:rsidRDefault="00716219" w:rsidP="004B2CD1">
            <w:pPr>
              <w:pStyle w:val="brdskrift0"/>
              <w:spacing w:before="0" w:beforeAutospacing="0" w:after="0" w:afterAutospacing="0" w:line="360" w:lineRule="auto"/>
              <w:rPr>
                <w:color w:val="000000"/>
                <w:lang w:val="en-US"/>
              </w:rPr>
            </w:pPr>
          </w:p>
          <w:p w14:paraId="7E34DFCF" w14:textId="6F18987E"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Pr="004B2CD1">
              <w:rPr>
                <w:color w:val="000000"/>
                <w:lang w:val="en-US"/>
              </w:rPr>
              <w:lastRenderedPageBreak/>
              <w:t>355</w:t>
            </w:r>
            <w:r w:rsidRPr="004B2CD1">
              <w:rPr>
                <w:color w:val="000000"/>
                <w:lang w:val="en-US"/>
              </w:rPr>
              <w:br/>
            </w:r>
            <w:r w:rsidRPr="004B2CD1">
              <w:rPr>
                <w:color w:val="000000"/>
                <w:lang w:val="en-US"/>
              </w:rPr>
              <w:br/>
            </w:r>
          </w:p>
          <w:p w14:paraId="4D7B10A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053A71DF" w14:textId="0C381668"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w:t>
            </w:r>
            <w:r w:rsidR="00AD6FC2" w:rsidRPr="004B2CD1">
              <w:rPr>
                <w:rStyle w:val="charoverride-3"/>
                <w:color w:val="000000"/>
                <w:lang w:val="en-US"/>
              </w:rPr>
              <w:t xml:space="preserve"> Today many schools even prohibit books by blacks such as Nobel pri</w:t>
            </w:r>
            <w:r w:rsidR="00FF2347" w:rsidRPr="004B2CD1">
              <w:rPr>
                <w:rStyle w:val="charoverride-3"/>
                <w:color w:val="000000"/>
                <w:lang w:val="en-US"/>
              </w:rPr>
              <w:t>z</w:t>
            </w:r>
            <w:r w:rsidR="00AD6FC2" w:rsidRPr="004B2CD1">
              <w:rPr>
                <w:rStyle w:val="charoverride-3"/>
                <w:color w:val="000000"/>
                <w:lang w:val="en-US"/>
              </w:rPr>
              <w:t>e winner Toni Morrison.</w:t>
            </w:r>
          </w:p>
          <w:p w14:paraId="62455059" w14:textId="3AE080C6"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w:t>
            </w:r>
            <w:r w:rsidR="00AD6FC2" w:rsidRPr="004B2CD1">
              <w:rPr>
                <w:rStyle w:val="charoverride-3"/>
                <w:color w:val="000000"/>
                <w:lang w:val="en-US"/>
              </w:rPr>
              <w:t>is</w:t>
            </w:r>
            <w:r w:rsidRPr="004B2CD1">
              <w:rPr>
                <w:rStyle w:val="charoverride-3"/>
                <w:color w:val="000000"/>
                <w:lang w:val="en-US"/>
              </w:rPr>
              <w:t xml:space="preserve"> totalitarian</w:t>
            </w:r>
            <w:r w:rsidR="00AD6FC2" w:rsidRPr="004B2CD1">
              <w:rPr>
                <w:rStyle w:val="charoverride-3"/>
                <w:color w:val="000000"/>
                <w:lang w:val="en-US"/>
              </w:rPr>
              <w:t xml:space="preserve"> regimentation is like the</w:t>
            </w:r>
            <w:r w:rsidRPr="004B2CD1">
              <w:rPr>
                <w:rStyle w:val="charoverride-3"/>
                <w:color w:val="000000"/>
                <w:lang w:val="en-US"/>
              </w:rPr>
              <w:t xml:space="preserve"> “pledge of allegiance” to “one nation, under God, indivisible, with liberty and justice for </w:t>
            </w:r>
            <w:r w:rsidRPr="004B2CD1">
              <w:rPr>
                <w:rStyle w:val="charoverride-3"/>
                <w:color w:val="000000"/>
                <w:lang w:val="en-US"/>
              </w:rPr>
              <w:lastRenderedPageBreak/>
              <w:t>all”</w:t>
            </w:r>
            <w:r w:rsidR="00AD6FC2" w:rsidRPr="004B2CD1">
              <w:rPr>
                <w:rStyle w:val="charoverride-3"/>
                <w:color w:val="000000"/>
                <w:lang w:val="en-US"/>
              </w:rPr>
              <w:t xml:space="preserve">. It stands </w:t>
            </w:r>
            <w:r w:rsidRPr="004B2CD1">
              <w:rPr>
                <w:rStyle w:val="charoverride-3"/>
                <w:color w:val="000000"/>
                <w:lang w:val="en-US"/>
              </w:rPr>
              <w:t>in glaring contrast to the state of slavery being hammered into black children in these dilapidated plywood-windowed “ghetto schools.”</w:t>
            </w:r>
            <w:r w:rsidRPr="004B2CD1">
              <w:rPr>
                <w:rStyle w:val="charoverride-3"/>
                <w:color w:val="000000"/>
                <w:lang w:val="en-US"/>
              </w:rPr>
              <w:br/>
              <w:t>In theory we gladly grant freedom and justice to Robert, seen here pledging allegiance in Washington, NC</w:t>
            </w:r>
            <w:r w:rsidR="00AD6FC2" w:rsidRPr="004B2CD1">
              <w:rPr>
                <w:rStyle w:val="charoverride-3"/>
                <w:color w:val="000000"/>
                <w:lang w:val="en-US"/>
              </w:rPr>
              <w:t>, for afterwards</w:t>
            </w:r>
            <w:r w:rsidRPr="004B2CD1">
              <w:rPr>
                <w:rStyle w:val="charoverride-3"/>
                <w:color w:val="000000"/>
                <w:lang w:val="en-US"/>
              </w:rPr>
              <w:t xml:space="preserve"> to walk home to </w:t>
            </w:r>
            <w:r w:rsidR="00AD6FC2" w:rsidRPr="004B2CD1">
              <w:rPr>
                <w:rStyle w:val="charoverride-3"/>
                <w:color w:val="000000"/>
                <w:lang w:val="en-US"/>
              </w:rPr>
              <w:t>his</w:t>
            </w:r>
            <w:r w:rsidRPr="004B2CD1">
              <w:rPr>
                <w:rStyle w:val="charoverride-3"/>
                <w:color w:val="000000"/>
                <w:lang w:val="en-US"/>
              </w:rPr>
              <w:t xml:space="preserve"> shack with more rats than books. At least covering the windows with the stars-and-stripes helps keep the cold—and his American Dream—out.</w:t>
            </w:r>
            <w:r w:rsidRPr="004B2CD1">
              <w:rPr>
                <w:rStyle w:val="charoverride-3"/>
                <w:color w:val="000000"/>
                <w:lang w:val="en-US"/>
              </w:rPr>
              <w:br/>
            </w:r>
            <w:r w:rsidRPr="004B2CD1">
              <w:rPr>
                <w:rStyle w:val="charoverride-3"/>
                <w:color w:val="000000"/>
                <w:lang w:val="en-US"/>
              </w:rPr>
              <w:br/>
            </w:r>
            <w:r w:rsidRPr="004B2CD1">
              <w:rPr>
                <w:color w:val="000000"/>
                <w:lang w:val="en-US"/>
              </w:rPr>
              <w:t>357</w:t>
            </w:r>
            <w:r w:rsidRPr="004B2CD1">
              <w:rPr>
                <w:color w:val="000000"/>
                <w:lang w:val="en-US"/>
              </w:rPr>
              <w:br/>
            </w:r>
          </w:p>
          <w:p w14:paraId="182854A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 saw violent struggles in cities everywhere as blacks, desperate to break free of segregation and to give their children a shot at an equal education, bussing them to schools in white neighborhoods.</w:t>
            </w:r>
          </w:p>
          <w:p w14:paraId="0E0C795A" w14:textId="77777777" w:rsidR="000C4F09"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When police and soldiers have to escort children on every bus and furious stone-throwing whites have to be kept behind </w:t>
            </w:r>
            <w:r w:rsidRPr="004B2CD1">
              <w:rPr>
                <w:rStyle w:val="charoverride-3"/>
                <w:color w:val="000000"/>
                <w:lang w:val="en-US"/>
              </w:rPr>
              <w:lastRenderedPageBreak/>
              <w:t>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4B2CD1">
              <w:rPr>
                <w:color w:val="000000"/>
                <w:lang w:val="en-US"/>
              </w:rPr>
              <w:br/>
            </w:r>
            <w:r w:rsidRPr="004B2CD1">
              <w:rPr>
                <w:rStyle w:val="charoverride-3"/>
                <w:color w:val="000000"/>
                <w:lang w:val="en-US"/>
              </w:rPr>
              <w:t>Also, “black schools” are precisely what many Danish parents today flee from although as self-righteous youths in the ’70s they loudly condemned American racism when they saw my slideshow.</w:t>
            </w:r>
            <w:r w:rsidRPr="004B2CD1">
              <w:rPr>
                <w:rStyle w:val="charoverride-3"/>
                <w:color w:val="000000"/>
                <w:lang w:val="en-US"/>
              </w:rPr>
              <w:br/>
            </w:r>
            <w:r w:rsidRPr="004B2CD1">
              <w:rPr>
                <w:rStyle w:val="charoverride-3"/>
                <w:color w:val="000000"/>
                <w:lang w:val="en-US"/>
              </w:rPr>
              <w:br/>
            </w:r>
            <w:r w:rsidR="000377A3">
              <w:rPr>
                <w:rStyle w:val="charoverride-3"/>
                <w:color w:val="000000"/>
                <w:lang w:val="en-US"/>
              </w:rPr>
              <w:br/>
            </w:r>
          </w:p>
          <w:p w14:paraId="5E436659" w14:textId="261EFE3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br/>
              <w:t>359</w:t>
            </w:r>
            <w:r w:rsidRPr="004B2CD1">
              <w:rPr>
                <w:rStyle w:val="charoverride-3"/>
                <w:color w:val="000000"/>
                <w:lang w:val="en-US"/>
              </w:rPr>
              <w:br/>
            </w:r>
          </w:p>
          <w:p w14:paraId="5ABA579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These are black schoolchildren in an American ghetto recorded on tape, but the conversation could just as easily have been </w:t>
            </w:r>
            <w:r w:rsidRPr="004B2CD1">
              <w:rPr>
                <w:rStyle w:val="charoverride-3"/>
                <w:color w:val="000000"/>
                <w:lang w:val="en-US"/>
              </w:rPr>
              <w:lastRenderedPageBreak/>
              <w:t>recorded today among brown ghetto children in Europe:</w:t>
            </w:r>
            <w:r w:rsidRPr="004B2CD1">
              <w:rPr>
                <w:rStyle w:val="charoverride-3"/>
                <w:color w:val="000000"/>
                <w:lang w:val="en-US"/>
              </w:rPr>
              <w:br/>
            </w:r>
          </w:p>
          <w:p w14:paraId="39BE63D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should be friends to white people, like Mary. She’s my friend and she’s white.</w:t>
            </w:r>
          </w:p>
          <w:p w14:paraId="5808125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Wait until you grow up and she’ll be out of this world!</w:t>
            </w:r>
          </w:p>
          <w:p w14:paraId="48B5073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How do you know she’ll be out of this world?</w:t>
            </w:r>
          </w:p>
          <w:p w14:paraId="63E1F6B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won’t be out of the world, but out of this country.</w:t>
            </w:r>
          </w:p>
          <w:p w14:paraId="6EC26D0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or out of this ghetto?</w:t>
            </w:r>
          </w:p>
          <w:p w14:paraId="33DD4EE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ghetto, or anything ...</w:t>
            </w:r>
          </w:p>
          <w:p w14:paraId="4C28D7F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will still be my friend.</w:t>
            </w:r>
          </w:p>
          <w:p w14:paraId="55F14B8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might turn against you. They might brainwash her.</w:t>
            </w:r>
          </w:p>
          <w:p w14:paraId="24EC955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A white person is still a human being!</w:t>
            </w:r>
          </w:p>
          <w:p w14:paraId="23296BF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But why ... how come they treat a black person as if he an animal?</w:t>
            </w:r>
          </w:p>
          <w:p w14:paraId="071FC24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must’ve done something wrong!</w:t>
            </w:r>
            <w:r w:rsidRPr="004B2CD1">
              <w:rPr>
                <w:rStyle w:val="charoverride-9"/>
                <w:i/>
                <w:iCs/>
                <w:color w:val="000000"/>
                <w:lang w:val="en-US"/>
              </w:rPr>
              <w:br/>
            </w:r>
          </w:p>
          <w:p w14:paraId="686C74E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listening to such conversations, of 7- and 8-year-old children, I could only </w:t>
            </w:r>
            <w:r w:rsidRPr="004B2CD1">
              <w:rPr>
                <w:rStyle w:val="charoverride-3"/>
                <w:color w:val="000000"/>
                <w:lang w:val="en-US"/>
              </w:rPr>
              <w:lastRenderedPageBreak/>
              <w:t>conclude that many of them see not only their ghetto but even their country as a closed system and—worse—blame themselves for it. When asked “Where are you from?”, brown children born in Denmark will, for example, say “Turkey.” Like blacks, they’ve internalized the message of our divisive rhetoric: “You’re unwanted and not part of our values.”</w:t>
            </w:r>
            <w:r w:rsidRPr="004B2CD1">
              <w:rPr>
                <w:rStyle w:val="charoverride-3"/>
                <w:color w:val="000000"/>
                <w:lang w:val="en-US"/>
              </w:rPr>
              <w:br/>
            </w:r>
          </w:p>
          <w:p w14:paraId="23CCD53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even in integrated schools we kill the spirit and motivation of the children we’ve marginalized. Everywhere in the world teachers are creating pupils to fit the image </w:t>
            </w:r>
            <w:r w:rsidRPr="004B2CD1">
              <w:rPr>
                <w:rStyle w:val="charoverride-3"/>
                <w:color w:val="000000"/>
                <w:lang w:val="en-US"/>
              </w:rPr>
              <w:lastRenderedPageBreak/>
              <w:t>and expectations they already have of them. If you take a random sample of a class and tell the teachers that these pupils are “potential academic spurters,” these kids will, after a year or two, live up to that expectation thanks to the special treatment the teacher unconsciously devotes to them. In a master-slave society, the one expected to become the slave (useless) will thus be given an inferior education, with black or white teachers, segregation or integration making no great difference.</w:t>
            </w:r>
            <w:r w:rsidRPr="004B2CD1">
              <w:rPr>
                <w:rStyle w:val="charoverride-3"/>
                <w:color w:val="000000"/>
                <w:lang w:val="en-US"/>
              </w:rPr>
              <w:br/>
            </w:r>
          </w:p>
          <w:p w14:paraId="041BC9D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This “innocent” discrimination has disastrous consequences wherever we divide up pupils into “slow” and “bright” tracks, which are naturally a reflection of class society outside. Just how damaging such discrimination is to a child’s self-esteem was shown when a computer mistakenly put all the so-called “slow” children into the “bright” class and vice versa. A year later, when the mistake was </w:t>
            </w:r>
            <w:r w:rsidRPr="004B2CD1">
              <w:rPr>
                <w:rStyle w:val="charoverride-3"/>
                <w:color w:val="000000"/>
                <w:lang w:val="en-US"/>
              </w:rPr>
              <w:lastRenderedPageBreak/>
              <w:t>discovered, educators found that the slow pupils were behaving as though they were bright and the bright pupils were behaving as though they were stupid—the beginning of ghettoization. I constantly met teachers and even principals who referred to their ghetto pupils as “animals.” To the point where I saw even young children thinking of themselves as rats.</w:t>
            </w:r>
            <w:r w:rsidRPr="004B2CD1">
              <w:rPr>
                <w:rStyle w:val="charoverride-3"/>
                <w:color w:val="000000"/>
                <w:lang w:val="en-US"/>
              </w:rPr>
              <w:br/>
            </w:r>
          </w:p>
          <w:p w14:paraId="391BEFF0" w14:textId="79655A64"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I lost all desire for learning and consistently scored 30% to 50% lower than the other pupils. Finally, I was forced to drop out, which eventually made me into a streetwise </w:t>
            </w:r>
            <w:r w:rsidRPr="004B2CD1">
              <w:rPr>
                <w:rStyle w:val="charoverride-3"/>
                <w:color w:val="000000"/>
                <w:lang w:val="en-US"/>
              </w:rPr>
              <w:lastRenderedPageBreak/>
              <w:t>vagabond. Had I, in addition to my ADHD, been black or brown in a racist society, where we unconsciously try to keep such “unteachables” out of sight till they became “behavioral untouchables,” I could easily have ended up not only “streetwise,” but also a “criminal,” “addict,” “prostitute,” “welfare loafer” or filled any of the other roles a society of disposable humans finds it fitting to mold its undesirables into.</w:t>
            </w:r>
            <w:r w:rsidRPr="004B2CD1">
              <w:rPr>
                <w:rStyle w:val="charoverride-3"/>
                <w:color w:val="000000"/>
                <w:lang w:val="en-US"/>
              </w:rPr>
              <w:br/>
            </w:r>
            <w:r w:rsidRPr="004B2CD1">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lastRenderedPageBreak/>
              <w:br/>
            </w:r>
            <w:r w:rsidR="00C2039B">
              <w:rPr>
                <w:rStyle w:val="charoverride-3"/>
                <w:color w:val="000000"/>
                <w:lang w:val="en-US"/>
              </w:rPr>
              <w:br/>
            </w:r>
            <w:r w:rsidR="00C2039B">
              <w:rPr>
                <w:rStyle w:val="charoverride-3"/>
                <w:color w:val="000000"/>
                <w:lang w:val="en-US"/>
              </w:rPr>
              <w:br/>
            </w:r>
            <w:r w:rsidRPr="004B2CD1">
              <w:rPr>
                <w:rStyle w:val="charoverride-3"/>
                <w:color w:val="000000"/>
                <w:lang w:val="en-US"/>
              </w:rPr>
              <w:t>360</w:t>
            </w:r>
            <w:r w:rsidRPr="004B2CD1">
              <w:rPr>
                <w:rStyle w:val="charoverride-3"/>
                <w:color w:val="000000"/>
                <w:lang w:val="en-US"/>
              </w:rPr>
              <w:br/>
            </w:r>
            <w:r w:rsidRPr="004B2CD1">
              <w:rPr>
                <w:rStyle w:val="charoverride-3"/>
                <w:color w:val="000000"/>
                <w:lang w:val="en-US"/>
              </w:rPr>
              <w:br/>
            </w:r>
          </w:p>
          <w:p w14:paraId="7FD09D0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oppressors with their “Our schools aren’t bad, but we get bad students” or “Poor little things,” judgments crushing to children?</w:t>
            </w:r>
            <w:r w:rsidRPr="004B2CD1">
              <w:rPr>
                <w:rStyle w:val="charoverride-3"/>
                <w:color w:val="000000"/>
                <w:lang w:val="en-US"/>
              </w:rPr>
              <w:br/>
            </w:r>
          </w:p>
          <w:p w14:paraId="01261E3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If there’s any doubt left, it’s worth remembering that highly motivated, politically and socially aware teachers in schools run by the Black Panthers and black Muslims brought their ghetto kids up to national (white) standards. Private Muslim schools in Denmark can do it in the same way. In other words, by excelling academically, not solely through athletic scholarships.</w:t>
            </w:r>
          </w:p>
          <w:p w14:paraId="2E63099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forget how few men 50 years ago saw themselves as sexists.</w:t>
            </w:r>
            <w:r w:rsidRPr="004B2CD1">
              <w:rPr>
                <w:rStyle w:val="charoverride-3"/>
                <w:color w:val="000000"/>
                <w:lang w:val="en-US"/>
              </w:rPr>
              <w:br/>
            </w:r>
          </w:p>
          <w:p w14:paraId="2874A4C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Yet the fact that we crushed girls with our attitudes is revealed by the statistics from those years, which show how many women we “forced” away from higher education with emotional blocks that prevented them from becoming doctors, lawyers, and scientists.</w:t>
            </w:r>
          </w:p>
          <w:p w14:paraId="1DE1417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465DB52C" w14:textId="77777777" w:rsidR="009873DC"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Unfortunately, I find myself an active part of this racism. After months of teaching in mostly white universities, for example, I’ve internalized the students’ thinking. I frequently catch myself thinking in racist terms about “blacks.” When I’m similarly </w:t>
            </w:r>
            <w:r w:rsidRPr="004B2CD1">
              <w:rPr>
                <w:rStyle w:val="charoverride-3"/>
                <w:color w:val="000000"/>
                <w:lang w:val="en-US"/>
              </w:rPr>
              <w:lastRenderedPageBreak/>
              <w:t>isolated in Denmark, my thinking about those whom Danes label “Muslims” becomes skewed in the same way. With the racist’s reproachful and distancing perspective as well as his penchant for finding fault with “the other,” I thus help our outcasts form a defeatist hostile attitude—again, in the blindness of my white privilege. For blindness it is when we outwardly demand integration, but in our inner thinking “distance ourselves from,” fear, and consequently crush those we should integrate with.</w:t>
            </w:r>
            <w:r w:rsidRPr="004B2CD1">
              <w:rPr>
                <w:rStyle w:val="charoverride-3"/>
                <w:color w:val="000000"/>
                <w:lang w:val="en-US"/>
              </w:rPr>
              <w:br/>
            </w:r>
            <w:r w:rsidRPr="004B2CD1">
              <w:rPr>
                <w:rStyle w:val="charoverride-3"/>
                <w:color w:val="000000"/>
                <w:lang w:val="en-US"/>
              </w:rPr>
              <w:br/>
            </w:r>
          </w:p>
          <w:p w14:paraId="4BBE0B44" w14:textId="77777777" w:rsidR="009873DC" w:rsidRDefault="009873DC" w:rsidP="004B2CD1">
            <w:pPr>
              <w:pStyle w:val="brdskrift0"/>
              <w:spacing w:before="0" w:beforeAutospacing="0" w:after="0" w:afterAutospacing="0" w:line="360" w:lineRule="auto"/>
              <w:rPr>
                <w:rStyle w:val="charoverride-3"/>
                <w:color w:val="000000"/>
                <w:lang w:val="en-US"/>
              </w:rPr>
            </w:pPr>
          </w:p>
          <w:p w14:paraId="59AB0728" w14:textId="77777777" w:rsidR="009873DC" w:rsidRDefault="009873DC" w:rsidP="004B2CD1">
            <w:pPr>
              <w:pStyle w:val="brdskrift0"/>
              <w:spacing w:before="0" w:beforeAutospacing="0" w:after="0" w:afterAutospacing="0" w:line="360" w:lineRule="auto"/>
              <w:rPr>
                <w:rStyle w:val="charoverride-3"/>
                <w:color w:val="000000"/>
                <w:lang w:val="en-US"/>
              </w:rPr>
            </w:pPr>
          </w:p>
          <w:p w14:paraId="253FB99A" w14:textId="77777777" w:rsidR="009873DC" w:rsidRDefault="009873DC" w:rsidP="004B2CD1">
            <w:pPr>
              <w:pStyle w:val="brdskrift0"/>
              <w:spacing w:before="0" w:beforeAutospacing="0" w:after="0" w:afterAutospacing="0" w:line="360" w:lineRule="auto"/>
              <w:rPr>
                <w:rStyle w:val="charoverride-3"/>
                <w:color w:val="000000"/>
                <w:lang w:val="en-US"/>
              </w:rPr>
            </w:pPr>
          </w:p>
          <w:p w14:paraId="1CC9F8CA" w14:textId="77777777" w:rsidR="009873DC" w:rsidRDefault="009873DC" w:rsidP="004B2CD1">
            <w:pPr>
              <w:pStyle w:val="brdskrift0"/>
              <w:spacing w:before="0" w:beforeAutospacing="0" w:after="0" w:afterAutospacing="0" w:line="360" w:lineRule="auto"/>
              <w:rPr>
                <w:rStyle w:val="charoverride-3"/>
                <w:color w:val="000000"/>
                <w:lang w:val="en-US"/>
              </w:rPr>
            </w:pPr>
          </w:p>
          <w:p w14:paraId="1D47CB6D" w14:textId="77777777" w:rsidR="009873DC" w:rsidRDefault="009873DC" w:rsidP="004B2CD1">
            <w:pPr>
              <w:pStyle w:val="brdskrift0"/>
              <w:spacing w:before="0" w:beforeAutospacing="0" w:after="0" w:afterAutospacing="0" w:line="360" w:lineRule="auto"/>
              <w:rPr>
                <w:rStyle w:val="charoverride-3"/>
                <w:color w:val="000000"/>
                <w:lang w:val="en-US"/>
              </w:rPr>
            </w:pPr>
          </w:p>
          <w:p w14:paraId="3ADB4849" w14:textId="77777777" w:rsidR="009873DC" w:rsidRDefault="009873DC" w:rsidP="004B2CD1">
            <w:pPr>
              <w:pStyle w:val="brdskrift0"/>
              <w:spacing w:before="0" w:beforeAutospacing="0" w:after="0" w:afterAutospacing="0" w:line="360" w:lineRule="auto"/>
              <w:rPr>
                <w:rStyle w:val="charoverride-3"/>
                <w:color w:val="000000"/>
                <w:lang w:val="en-US"/>
              </w:rPr>
            </w:pPr>
          </w:p>
          <w:p w14:paraId="4C426E47" w14:textId="77777777" w:rsidR="009873DC" w:rsidRDefault="009873DC" w:rsidP="004B2CD1">
            <w:pPr>
              <w:pStyle w:val="brdskrift0"/>
              <w:spacing w:before="0" w:beforeAutospacing="0" w:after="0" w:afterAutospacing="0" w:line="360" w:lineRule="auto"/>
              <w:rPr>
                <w:rStyle w:val="charoverride-3"/>
                <w:color w:val="000000"/>
                <w:lang w:val="en-US"/>
              </w:rPr>
            </w:pPr>
          </w:p>
          <w:p w14:paraId="6A639900" w14:textId="77777777" w:rsidR="009873DC" w:rsidRDefault="009873DC" w:rsidP="004B2CD1">
            <w:pPr>
              <w:pStyle w:val="brdskrift0"/>
              <w:spacing w:before="0" w:beforeAutospacing="0" w:after="0" w:afterAutospacing="0" w:line="360" w:lineRule="auto"/>
              <w:rPr>
                <w:rStyle w:val="charoverride-3"/>
                <w:color w:val="000000"/>
                <w:lang w:val="en-US"/>
              </w:rPr>
            </w:pPr>
          </w:p>
          <w:p w14:paraId="659A3189" w14:textId="186132F4"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lastRenderedPageBreak/>
              <w:t>362</w:t>
            </w:r>
            <w:r w:rsidRPr="004B2CD1">
              <w:rPr>
                <w:color w:val="000000"/>
                <w:lang w:val="en-US"/>
              </w:rPr>
              <w:br/>
            </w:r>
          </w:p>
          <w:p w14:paraId="676B442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In Los Angeles I saw a beautiful case of racial solidarity when West Indian immigrant students formed an organization to motivate native blacks not to drop out of high school and college—a sort of historical repetition of the underground railroad, where free blacks helped people out of slavery.</w:t>
            </w:r>
          </w:p>
          <w:p w14:paraId="19225334" w14:textId="17C9B35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w:t>
            </w:r>
            <w:r w:rsidRPr="004B2CD1">
              <w:rPr>
                <w:rStyle w:val="charoverride-3"/>
                <w:color w:val="000000"/>
                <w:lang w:val="en-US"/>
              </w:rPr>
              <w:lastRenderedPageBreak/>
              <w:t>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shake these two elements so much that they fragment into smaller particles for a short time is just a futile attempt to give oppression a human face—like voting for Obama while trapped in the massive apartheid of black and white hearts. So is there any hope at all?</w:t>
            </w:r>
            <w:r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977CD1">
              <w:rPr>
                <w:rStyle w:val="charoverride-3"/>
                <w:color w:val="000000"/>
                <w:lang w:val="en-US"/>
              </w:rPr>
              <w:br/>
            </w:r>
            <w:r w:rsidRPr="004B2CD1">
              <w:rPr>
                <w:color w:val="000000"/>
                <w:lang w:val="en-US"/>
              </w:rPr>
              <w:lastRenderedPageBreak/>
              <w:t>363</w:t>
            </w:r>
            <w:r w:rsidRPr="004B2CD1">
              <w:rPr>
                <w:color w:val="000000"/>
                <w:lang w:val="en-US"/>
              </w:rPr>
              <w:br/>
            </w:r>
          </w:p>
          <w:p w14:paraId="4A41BE30" w14:textId="205A644D" w:rsidR="004B2CD1" w:rsidRPr="004B2CD1" w:rsidRDefault="004B2CD1"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4B2CD1">
              <w:rPr>
                <w:rFonts w:ascii="Times New Roman" w:hAnsi="Times New Roman" w:cs="Times New Roman"/>
                <w:color w:val="000000"/>
                <w:sz w:val="24"/>
                <w:szCs w:val="24"/>
                <w:lang w:val="en-US"/>
              </w:rPr>
              <w:t xml:space="preserve">Yes, I often hear even the worst racists say, “I wish we could adopt all black children so they could become like us.” Although in 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usually not verbally, but in their eyes or in the clicks of the car door locks when they drove too close to a black neighborhood. </w:t>
            </w:r>
            <w:r w:rsidRPr="004B2CD1">
              <w:rPr>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br/>
              <w:t xml:space="preserve">It’s frightening to betray the love of our </w:t>
            </w:r>
            <w:r w:rsidRPr="004B2CD1">
              <w:rPr>
                <w:rFonts w:ascii="Times New Roman" w:hAnsi="Times New Roman" w:cs="Times New Roman"/>
                <w:color w:val="000000"/>
                <w:sz w:val="24"/>
                <w:szCs w:val="24"/>
                <w:lang w:val="en-US"/>
              </w:rPr>
              <w:lastRenderedPageBreak/>
              <w:t xml:space="preserve">parents, whom we can feel in the back of our minds pulling the opposite way. So when they reach out to blacks out of love, they are pulled backward out of love. They become clumsy and patronizing toward blacks, who react with deep-rooted anger and hostility since they’ve gone through a similar, but reverse oppression. This revives the white fear—now the fear of being rejected. Thus, the oppressor and the oppressed constantly “create” each other since none of us is free. </w:t>
            </w:r>
            <w:r w:rsidR="00251474">
              <w:rPr>
                <w:rFonts w:ascii="Times New Roman" w:hAnsi="Times New Roman" w:cs="Times New Roman"/>
                <w:color w:val="000000"/>
                <w:sz w:val="24"/>
                <w:szCs w:val="24"/>
                <w:lang w:val="en-US"/>
              </w:rPr>
              <w:t xml:space="preserve">For what defines all </w:t>
            </w:r>
            <w:r w:rsidR="00DA11E5">
              <w:rPr>
                <w:rFonts w:ascii="Times New Roman" w:hAnsi="Times New Roman" w:cs="Times New Roman"/>
                <w:color w:val="000000"/>
                <w:sz w:val="24"/>
                <w:szCs w:val="24"/>
                <w:lang w:val="en-US"/>
              </w:rPr>
              <w:t>system</w:t>
            </w:r>
            <w:r w:rsidR="00251474">
              <w:rPr>
                <w:rFonts w:ascii="Times New Roman" w:hAnsi="Times New Roman" w:cs="Times New Roman"/>
                <w:color w:val="000000"/>
                <w:sz w:val="24"/>
                <w:szCs w:val="24"/>
                <w:lang w:val="en-US"/>
              </w:rPr>
              <w:t>s</w:t>
            </w:r>
            <w:r w:rsidR="00DA11E5">
              <w:rPr>
                <w:rFonts w:ascii="Times New Roman" w:hAnsi="Times New Roman" w:cs="Times New Roman"/>
                <w:color w:val="000000"/>
                <w:sz w:val="24"/>
                <w:szCs w:val="24"/>
                <w:lang w:val="en-US"/>
              </w:rPr>
              <w:t xml:space="preserve"> of oppression</w:t>
            </w:r>
            <w:r w:rsidR="00251474">
              <w:rPr>
                <w:rFonts w:ascii="Times New Roman" w:hAnsi="Times New Roman" w:cs="Times New Roman"/>
                <w:color w:val="000000"/>
                <w:sz w:val="24"/>
                <w:szCs w:val="24"/>
                <w:lang w:val="en-US"/>
              </w:rPr>
              <w:t xml:space="preserve"> is a loss of </w:t>
            </w:r>
            <w:r w:rsidR="00DA11E5">
              <w:rPr>
                <w:rFonts w:ascii="Times New Roman" w:hAnsi="Times New Roman" w:cs="Times New Roman"/>
                <w:color w:val="000000"/>
                <w:sz w:val="24"/>
                <w:szCs w:val="24"/>
                <w:lang w:val="en-US"/>
              </w:rPr>
              <w:t xml:space="preserve">“freedom”; the freedom </w:t>
            </w:r>
            <w:r w:rsidRPr="004B2CD1">
              <w:rPr>
                <w:rFonts w:ascii="Times New Roman" w:hAnsi="Times New Roman" w:cs="Times New Roman"/>
                <w:color w:val="000000"/>
                <w:sz w:val="24"/>
                <w:szCs w:val="24"/>
                <w:lang w:val="en-US"/>
              </w:rPr>
              <w:t>to act in a way an outsider of this system would see as “normal” and “human.”</w:t>
            </w:r>
          </w:p>
          <w:p w14:paraId="54DEACDC" w14:textId="46B7D531" w:rsidR="004B2CD1" w:rsidRPr="004B2CD1" w:rsidRDefault="004B2CD1" w:rsidP="004B2CD1">
            <w:pPr>
              <w:pStyle w:val="brdskrift0"/>
              <w:spacing w:before="0" w:beforeAutospacing="0" w:after="0" w:afterAutospacing="0" w:line="360" w:lineRule="auto"/>
              <w:rPr>
                <w:rStyle w:val="charoverride-3"/>
                <w:color w:val="000000"/>
                <w:lang w:val="en-US"/>
              </w:rPr>
            </w:pPr>
            <w:r w:rsidRPr="004B2CD1">
              <w:rPr>
                <w:rFonts w:eastAsiaTheme="minorHAnsi"/>
                <w:color w:val="000000"/>
                <w:lang w:val="en-US" w:eastAsia="en-US"/>
              </w:rPr>
              <w:t xml:space="preserve">This cocktail of white guilt and fear creates the anger and hostility of internalized racism among blacks, which in turn creates more white fear and guilt, etc. </w:t>
            </w:r>
            <w:r w:rsidR="008152C1">
              <w:rPr>
                <w:rFonts w:eastAsiaTheme="minorHAnsi"/>
                <w:color w:val="000000"/>
                <w:lang w:val="en-US" w:eastAsia="en-US"/>
              </w:rPr>
              <w:br/>
            </w:r>
            <w:r w:rsidR="008152C1">
              <w:rPr>
                <w:rFonts w:eastAsiaTheme="minorHAnsi"/>
                <w:color w:val="000000"/>
                <w:lang w:val="en-US" w:eastAsia="en-US"/>
              </w:rPr>
              <w:br/>
            </w:r>
            <w:r w:rsidRPr="004B2CD1">
              <w:rPr>
                <w:rFonts w:eastAsiaTheme="minorHAnsi"/>
                <w:color w:val="000000"/>
                <w:lang w:val="en-US" w:eastAsia="en-US"/>
              </w:rPr>
              <w:t xml:space="preserve">The worst racism today is thus not created by hate, but in the name of love—in the </w:t>
            </w:r>
            <w:r w:rsidRPr="004B2CD1">
              <w:rPr>
                <w:rFonts w:eastAsiaTheme="minorHAnsi"/>
                <w:color w:val="000000"/>
                <w:lang w:val="en-US" w:eastAsia="en-US"/>
              </w:rPr>
              <w:lastRenderedPageBreak/>
              <w:t xml:space="preserve">desire to protect our children from what we ourselves were taught to fear. </w:t>
            </w:r>
            <w:r w:rsidRPr="004B2CD1">
              <w:rPr>
                <w:rFonts w:eastAsiaTheme="minorHAnsi"/>
                <w:color w:val="000000"/>
                <w:lang w:val="en-US" w:eastAsia="en-US"/>
              </w:rPr>
              <w:br/>
              <w:t xml:space="preserve">When I take whites to black parties in the US or to brown parties in Denmark, I often see them burst into tears in guilt: after having for so long unconsciously demonized them, they suddenly experience “the others” as real human beings. </w:t>
            </w:r>
            <w:r w:rsidRPr="004B2CD1">
              <w:rPr>
                <w:rFonts w:eastAsiaTheme="minorHAnsi"/>
                <w:color w:val="000000"/>
                <w:lang w:val="en-US" w:eastAsia="en-US"/>
              </w:rPr>
              <w:br/>
            </w:r>
            <w:r w:rsidRPr="004B2CD1">
              <w:rPr>
                <w:rFonts w:eastAsiaTheme="minorHAnsi"/>
                <w:color w:val="000000"/>
                <w:lang w:eastAsia="en-US"/>
              </w:rPr>
              <w:t>Our tears reveal that we’re all victims of racism.</w:t>
            </w:r>
          </w:p>
          <w:p w14:paraId="495F70B2" w14:textId="765A8B22" w:rsidR="00B01FD4" w:rsidRPr="004B2CD1" w:rsidRDefault="008C1F90"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t>366</w:t>
            </w:r>
            <w:r w:rsidRPr="004B2CD1">
              <w:rPr>
                <w:rFonts w:ascii="Times New Roman" w:hAnsi="Times New Roman" w:cs="Times New Roman"/>
                <w:color w:val="000000"/>
                <w:sz w:val="24"/>
                <w:szCs w:val="24"/>
                <w:lang w:val="en-US"/>
              </w:rPr>
              <w:br/>
            </w:r>
          </w:p>
        </w:tc>
        <w:tc>
          <w:tcPr>
            <w:tcW w:w="4475" w:type="dxa"/>
          </w:tcPr>
          <w:p w14:paraId="60F100F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lastRenderedPageBreak/>
              <w:t>344</w:t>
            </w:r>
          </w:p>
          <w:p w14:paraId="18BE56D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916A43D"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r w:rsidRPr="00776818">
              <w:rPr>
                <w:rFonts w:ascii="Times New Roman" w:hAnsi="Times New Roman" w:cs="Times New Roman"/>
                <w:color w:val="000000" w:themeColor="text1"/>
                <w:sz w:val="24"/>
                <w:szCs w:val="24"/>
                <w:lang w:val="en-US"/>
              </w:rPr>
              <w:t xml:space="preserve">Durante minha jornada na nação com mais conversa sobre mobilidade ascendente do que em qualquer outra, e com suas oportunidades aparentemente ilimitadas, a existência de um sistema fechado foi um paradoxo recorrente para mim. Eu não podia aceitar a explicação sobre a inferioridade inerente dos negros, que todos os americanos brancos carregam em seus corações mais íntimos. </w:t>
            </w:r>
            <w:r w:rsidRPr="00776818">
              <w:rPr>
                <w:rFonts w:ascii="Times New Roman" w:hAnsi="Times New Roman" w:cs="Times New Roman"/>
                <w:color w:val="000000" w:themeColor="text1"/>
                <w:sz w:val="24"/>
                <w:szCs w:val="24"/>
                <w:lang w:val="fr-FR"/>
              </w:rPr>
              <w:t xml:space="preserve">"Nossos antepassados vieram por terra pobre e conseguiram. Por que eles não conseguem?" Um véu, no entanto, foi levantado para mim quando me aproximei de dois imigrantes tão "pobres": Lidy Manselles, do Haiti, e a Sra. Pabst, da </w:t>
            </w:r>
            <w:r w:rsidRPr="00776818">
              <w:rPr>
                <w:rFonts w:ascii="Times New Roman" w:hAnsi="Times New Roman" w:cs="Times New Roman"/>
                <w:color w:val="000000" w:themeColor="text1"/>
                <w:sz w:val="24"/>
                <w:szCs w:val="24"/>
                <w:lang w:val="fr-FR"/>
              </w:rPr>
              <w:lastRenderedPageBreak/>
              <w:t xml:space="preserve">Rússia. Não é de modo algum uma coincidência que Lidy tenha se tornado minha primeira namorada negra. No início, as mulheres negras nascidas nos Estados Unidos pareciam intocáveis, trancadas atrás de uma barreira invisível. Lidy claramente pertencia a outro mundo, mais livre. Isso nunca me pareceu tanto como um dia, quando estávamos conversando com um alcoólatra na porta de uma casa no Harlem. De repente, Lidy explodiu com desprezo: "Por que você não arranja um emprego?" Sua insensibilidade acabou com a conversa. Mais tarde, ela até disse algo como: "Eu os odeio". Odeio estes animais preguiçosos". Senti imediatamente que este era um choque muito mais profundo do que entre duas nacionalidades: Foi o desdém de uma cultura livre em relação a uma cultura de escravos. </w:t>
            </w:r>
            <w:r w:rsidRPr="00776818">
              <w:rPr>
                <w:rFonts w:ascii="Times New Roman" w:hAnsi="Times New Roman" w:cs="Times New Roman"/>
                <w:color w:val="000000" w:themeColor="text1"/>
                <w:sz w:val="24"/>
                <w:szCs w:val="24"/>
                <w:lang w:val="en-US"/>
              </w:rPr>
              <w:t xml:space="preserve">Lidy, que era negro e católico, representava melhor do que ninguém a "ética do trabalho protestante branco". </w:t>
            </w:r>
            <w:r w:rsidRPr="00776818">
              <w:rPr>
                <w:rFonts w:ascii="Times New Roman" w:hAnsi="Times New Roman" w:cs="Times New Roman"/>
                <w:color w:val="000000" w:themeColor="text1"/>
                <w:sz w:val="24"/>
                <w:szCs w:val="24"/>
                <w:lang w:val="fr-FR"/>
              </w:rPr>
              <w:t xml:space="preserve">E ela não era exceção entre aqueles negros que </w:t>
            </w:r>
            <w:r w:rsidRPr="00776818">
              <w:rPr>
                <w:rFonts w:ascii="Times New Roman" w:hAnsi="Times New Roman" w:cs="Times New Roman"/>
                <w:color w:val="000000" w:themeColor="text1"/>
                <w:sz w:val="24"/>
                <w:szCs w:val="24"/>
                <w:lang w:val="fr-FR"/>
              </w:rPr>
              <w:lastRenderedPageBreak/>
              <w:t xml:space="preserve">chegaram sem correntes. Através de Lidy eu ganhei acesso à comunidade das Índias Ocidentais, que era muito unida, no Brooklyn. Como os imigrantes anteriores, eles trabalharam fanaticamente, economizaram dinheiro, se orgulharam da educação e de possuir suas próprias casas e universalmente falaram da importância de uma família forte. Com seu sacrifício e determinação feroz, eles se opunham firmemente ao bem-estar em contraste direto com as comunidades negras vizinhas, das quais 40% dos membros estão no bem-estar. Seus bairros são tão limpos e racistas em relação aos negros nativos como os bairros italianos e irlandeses. Em menos de uma geração, mais rápido que a maioria dos imigrantes brancos, sua renda chegou a 94% da renda média das famílias americanas, mesmo incluindo os muitos pobres que ainda chegam. Como 1% da população americana possui ou controla mais de 40% da riqueza, podemos descobrir </w:t>
            </w:r>
            <w:r w:rsidRPr="00776818">
              <w:rPr>
                <w:rFonts w:ascii="Times New Roman" w:hAnsi="Times New Roman" w:cs="Times New Roman"/>
                <w:color w:val="000000" w:themeColor="text1"/>
                <w:sz w:val="24"/>
                <w:szCs w:val="24"/>
                <w:lang w:val="fr-FR"/>
              </w:rPr>
              <w:lastRenderedPageBreak/>
              <w:t>que os imigrantes indígenas ocidentais estão indo melhor do que a maioria dos brancos, apesar de serem provenientes de países muito mais pobres e menos alfabetizados do que a maioria dos europeus. Em contraste, os negros nativos ganham apenas 56% da renda dos brancos. Sob Kennedy e Johnson, foi-lhes permitido uma taxa de progresso que, talvez em 500 anos, lhes teria dado igualdade, mas sob as políticas conservadoras de Nixon, Reagan, e Bush, eles estão rapidamente recuando. Até os anos 60, 1/3 de todos os profissionais negros eram de fato imigrantes. Em muitas universidades de elite, seus descendentes representam até 85% dos estudantes negros, embora eles representem apenas 6% dos negros nos Estados Unidos.</w:t>
            </w:r>
          </w:p>
          <w:p w14:paraId="54A79718"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3C5C52E1"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r w:rsidRPr="00776818">
              <w:rPr>
                <w:rFonts w:ascii="Times New Roman" w:hAnsi="Times New Roman" w:cs="Times New Roman"/>
                <w:color w:val="000000" w:themeColor="text1"/>
                <w:sz w:val="24"/>
                <w:szCs w:val="24"/>
                <w:lang w:val="fr-FR"/>
              </w:rPr>
              <w:t xml:space="preserve">Então por que é tão difícil para os próprios negros dos Estados Unidos entrar em Harvard ou Yale? Seja qual for a razão, o fato de que estas ilhas de baixa renda, com </w:t>
            </w:r>
            <w:r w:rsidRPr="00776818">
              <w:rPr>
                <w:rFonts w:ascii="Times New Roman" w:hAnsi="Times New Roman" w:cs="Times New Roman"/>
                <w:color w:val="000000" w:themeColor="text1"/>
                <w:sz w:val="24"/>
                <w:szCs w:val="24"/>
                <w:lang w:val="fr-FR"/>
              </w:rPr>
              <w:lastRenderedPageBreak/>
              <w:t>muito menos negros que os Estados Unidos, podem produzir uma tal riqueza de talentos é uma forte evidência do impacto do racismo americano. Sua escravidão histórica foi basicamente tão cruel quanto a variedade americana, e eles descendiam das mesmas tribos na África. Então, o que faz com que os imigrantes negros tenham o dobro do sucesso dos negros nativos? Por que os viajantes aos países pós-escravidão geralmente concluem que os negros da Índia Ocidental e da América Latina parecem "orgulhosos e ferozmente independentes" em comparação com os negros "esmagados", "quebrados" e "dependentes" da subclasse americana? Por que o medo e o ódio ainda são os ingredientes básicos da relação entre negros e brancos na América, enquanto linchamentos, queimadas em cruz e motins raciais, bem como organizações como a NAACP e os Panteras Negras, são totalmente desconhecidos no Brasil?</w:t>
            </w:r>
          </w:p>
          <w:p w14:paraId="3CE44F70"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1DC86364"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2B99B5CB"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42DFE4A5"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225354C0"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71E7162D"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494AA0AD"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4F02EF14"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3E9AB120"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r w:rsidRPr="00776818">
              <w:rPr>
                <w:rFonts w:ascii="Times New Roman" w:hAnsi="Times New Roman" w:cs="Times New Roman"/>
                <w:color w:val="000000" w:themeColor="text1"/>
                <w:sz w:val="24"/>
                <w:szCs w:val="24"/>
                <w:lang w:val="fr-FR"/>
              </w:rPr>
              <w:t>345</w:t>
            </w:r>
          </w:p>
          <w:p w14:paraId="4F89F0D1"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79E853BF"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fr-FR"/>
              </w:rPr>
              <w:t xml:space="preserve">Minha explicação é que os brancos desapareceram das Índias Ocidentais após a escravidão, após o que os negros ali estavam cercados por modelos negros, permitindo-lhes reconstruir a autoconfiança que havia sido abalada pela escravidão. Mas nos Estados Unidos, os negros continuam vivendo em uma sociedade majoritariamente branca, onde temos o poder de defini-los e continuar a esmagar sua auto-estima. Portanto, os pais negros americanos não podem, como os índios ocidentais e os judeus, encorajar seus filhos </w:t>
            </w:r>
            <w:r w:rsidRPr="00776818">
              <w:rPr>
                <w:rFonts w:ascii="Times New Roman" w:hAnsi="Times New Roman" w:cs="Times New Roman"/>
                <w:color w:val="000000" w:themeColor="text1"/>
                <w:sz w:val="24"/>
                <w:szCs w:val="24"/>
                <w:lang w:val="fr-FR"/>
              </w:rPr>
              <w:lastRenderedPageBreak/>
              <w:t xml:space="preserve">de forma convincente: "Sim, meu filho, é uma sociedade racista, mas você ainda pode conseguir, trabalhando duas vezes mais do que os outros"! Somente as pessoas que acreditam em si mesmas podem fazer isso. A iniciativa e o engenho dos imigrantes negros não são esmagados por nossa espada de dois gumes de generosidade liberal condescendente e crueldade racista reacionária, que define a escravidão efetiva. Os imigrantes negros são orgulhosos demais para aceitar o primeiro e, por mais de um século, não foram forçados a lidar com o segundo. </w:t>
            </w:r>
            <w:r w:rsidRPr="00776818">
              <w:rPr>
                <w:rFonts w:ascii="Times New Roman" w:hAnsi="Times New Roman" w:cs="Times New Roman"/>
                <w:color w:val="000000" w:themeColor="text1"/>
                <w:sz w:val="24"/>
                <w:szCs w:val="24"/>
                <w:lang w:val="en-US"/>
              </w:rPr>
              <w:t>Como sua psicologia não é moldada pelo racismo, eles resistem e prosperam da mesma forma que os judeus da Europa muitas vezes fizeram, apesar do anti-semitismo. Não é surpreendente que meus amigos negros nativos em Hartford, CT, chamem os índios ocidentais de "go getters" ou "judeus negros".</w:t>
            </w:r>
          </w:p>
          <w:p w14:paraId="60E1ADB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CD20B8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lastRenderedPageBreak/>
              <w:t xml:space="preserve">A Sra. Pabst tinha chegado como Lidy-broke, mas não quebrada - com um passado que a enviou diretamente para a classe alta. Membro da antiga aristocracia russa, ela perdeu tudo na revolução, exceto o mais importante: sua aculturação de classe alta. Ela podia, portanto, casar-se em dinheiro (Pabst Brewing Company) como o resto dos 2/3 dos 1% mais ricos que nasceram em sua riqueza. Hoje eles possuem várias mansões ao redor do mundo, e eu passei férias com eles em uma fazenda de 3 milhões de dólares na Califórnia. Gostei da Sra. Pabst, intensamente interessada em arte e cultura, e esperava que ela me desse algum dinheiro para comprar mais filmes. Então eu lhe mostrei minhas fotos, como este menino na vala lamacenta. Seu mundo é tão diferente do da neta da Sra. Pabst, a quem a empregada está servindo, que se não dissesse Pabst nas latas de cerveja não saberíamos que elas pertencem ao mesmo mundo e que suas vidas estão de alguma </w:t>
            </w:r>
            <w:r w:rsidRPr="00776818">
              <w:rPr>
                <w:rFonts w:ascii="Times New Roman" w:hAnsi="Times New Roman" w:cs="Times New Roman"/>
                <w:color w:val="000000" w:themeColor="text1"/>
                <w:sz w:val="24"/>
                <w:szCs w:val="24"/>
                <w:lang w:val="en-US"/>
              </w:rPr>
              <w:lastRenderedPageBreak/>
              <w:t>forma ligadas umas às outras. Mas quando a Sra. Pabst viu estas fotos de pessoas derrotadas pela apatia e pelo alcoolismo, ela gritou: "Eu as odeio! Eu odeio estes animais preguiçosos! Por que eles não querem trabalhar? Por que eles não aceitam um emprego"? Mas onde a Sra. Pabst realmente consegue todo esse ouro em seus ouvidos, e por que esses "animais" não trabalham?</w:t>
            </w:r>
          </w:p>
          <w:p w14:paraId="3111809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77F7B2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0A332A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FDBC53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D2A2C9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5FE8E7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1ACB96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A52AC5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0AB723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C492FD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EBD7472"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346</w:t>
            </w:r>
          </w:p>
          <w:p w14:paraId="0529006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10016E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Cantem uma canção de jovens tristes,</w:t>
            </w:r>
          </w:p>
          <w:p w14:paraId="4B7A6B7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copos cheios de centeio.</w:t>
            </w:r>
          </w:p>
          <w:p w14:paraId="327970C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lastRenderedPageBreak/>
              <w:t>Todas as notícias são ruins novamente</w:t>
            </w:r>
          </w:p>
          <w:p w14:paraId="77E82CC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Dê um beijo de despedida aos seus sonhos.</w:t>
            </w:r>
          </w:p>
          <w:p w14:paraId="210AA7C2"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Todos os jovens tristes</w:t>
            </w:r>
          </w:p>
          <w:p w14:paraId="30D292D2"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sentados nos bares</w:t>
            </w:r>
          </w:p>
          <w:p w14:paraId="195757D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bebendo a noite</w:t>
            </w:r>
          </w:p>
          <w:p w14:paraId="46D25708"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e faltando todas as estrelas.</w:t>
            </w:r>
          </w:p>
          <w:p w14:paraId="0E61AC0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Todos os jovens tristes</w:t>
            </w:r>
          </w:p>
          <w:p w14:paraId="5410F4B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à deriva pela cidade</w:t>
            </w:r>
          </w:p>
          <w:p w14:paraId="2987D89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bebendo a noite</w:t>
            </w:r>
          </w:p>
          <w:p w14:paraId="5B8D95E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tentando não franzir o sobrolho.</w:t>
            </w:r>
          </w:p>
          <w:p w14:paraId="61BC0EA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Todos os jovens tristes,</w:t>
            </w:r>
          </w:p>
          <w:p w14:paraId="068B6A8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cantando no frio</w:t>
            </w:r>
          </w:p>
          <w:p w14:paraId="2D8162B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tentando esquecer</w:t>
            </w:r>
          </w:p>
          <w:p w14:paraId="57B461B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que eles estão envelhecendo.</w:t>
            </w:r>
          </w:p>
          <w:p w14:paraId="3E14960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Todos os jovens tristes</w:t>
            </w:r>
          </w:p>
          <w:p w14:paraId="36CC2C0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engasgando-se com sua juventude,</w:t>
            </w:r>
          </w:p>
          <w:p w14:paraId="51C23687"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tentando ser gay</w:t>
            </w:r>
          </w:p>
          <w:p w14:paraId="22B2AA0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fugindo da verdade.</w:t>
            </w:r>
          </w:p>
          <w:p w14:paraId="3B32290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O outono transforma as folhas em ouro</w:t>
            </w:r>
          </w:p>
          <w:p w14:paraId="0E5D0B3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morre lentamente o coração.</w:t>
            </w:r>
          </w:p>
          <w:p w14:paraId="22845217"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Jovens tristes</w:t>
            </w:r>
          </w:p>
          <w:p w14:paraId="494E01A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estão envelhecendo,</w:t>
            </w:r>
          </w:p>
          <w:p w14:paraId="50A2B14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essa é a parte mais cruel.</w:t>
            </w:r>
          </w:p>
          <w:p w14:paraId="0C778E18"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lastRenderedPageBreak/>
              <w:t>Lua mal começada</w:t>
            </w:r>
          </w:p>
          <w:p w14:paraId="6192E30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brilha para um jovem triste,</w:t>
            </w:r>
          </w:p>
          <w:p w14:paraId="5B1C086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deixe sua luz suave</w:t>
            </w:r>
          </w:p>
          <w:p w14:paraId="5D7B9CED"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guiá-los a todos novamente.</w:t>
            </w:r>
          </w:p>
          <w:p w14:paraId="6A4028C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Todos os jovens tristes, tristes, tristes.</w:t>
            </w:r>
          </w:p>
          <w:p w14:paraId="3A6A589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CD4F54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350</w:t>
            </w:r>
          </w:p>
          <w:p w14:paraId="30D200D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37697A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Muitas vezes me perguntam como consegui ficar com os Rockefeller - e por quê. Aqui está minha história. Saí de Washington, DC numa manhã de primavera de 1974 com o objetivo de ver os pobres mineiros de carvão na Virgínia Ocidental. Como estava quente, saí com mangas de camisa, sem saber que a primavera chega três semanas depois nas montanhas. Logo me vi em uma tempestade de neve no cruzamento da Rt 50 com a I-79. As pessoas da montanha geralmente não pegam carona - "mesmo que fosse meu próprio filho", insistiu um homem. Mas quando os motoristas vêem alguém em uma tempestade de neve sem </w:t>
            </w:r>
            <w:r w:rsidRPr="00776818">
              <w:rPr>
                <w:rFonts w:ascii="Times New Roman" w:hAnsi="Times New Roman" w:cs="Times New Roman"/>
                <w:color w:val="000000" w:themeColor="text1"/>
                <w:sz w:val="24"/>
                <w:szCs w:val="24"/>
                <w:lang w:val="en-US"/>
              </w:rPr>
              <w:lastRenderedPageBreak/>
              <w:t xml:space="preserve">sequer um quebra-ventos, eles assumem que ele é um fugitivo condenado e fazem zoom sem pensar mais nisso. Fiquei ali o dia inteiro tão frio que nem consegui tirar o meu polegar congelado. Mas quanto mais sofria, mais eu sentia que algo fantástico aconteceria naquele dia. Como um vagabundo, adquiri um fatalismo quase religioso sobre o sofrimento - que somente através do sofrimento se pode entrar no céu. Além disso, através dessa mesma convicção você é capaz de derreter as montanhas, ou corações frios, ao seu redor. Finalmente, depois que escureceu, meu letreiro dinamarquês de mão me pegou por dois advogados. Ao ver minha condição miserável, um disse que eu poderia ficar com ele em Charleston para passar a noite. Então, eu estava pronto, embora ficar com um advogado trabalhista não soasse como "o paraíso". Apenas meia hora abaixo na interestadual, um deles disse: "Ali está Buckhannon, onde mora Rockefeller..." e </w:t>
            </w:r>
            <w:r w:rsidRPr="00776818">
              <w:rPr>
                <w:rFonts w:ascii="Times New Roman" w:hAnsi="Times New Roman" w:cs="Times New Roman"/>
                <w:color w:val="000000" w:themeColor="text1"/>
                <w:sz w:val="24"/>
                <w:szCs w:val="24"/>
                <w:lang w:val="en-US"/>
              </w:rPr>
              <w:lastRenderedPageBreak/>
              <w:t>eu soube imediatamente porque tinha suportado tanto naquele dia. Para surpresa deles, pedi-lhes que me deixassem ir lá. Depois, comecei a caminhada de 13 milhas por uma estrada de montanha escura e deserta, ainda com uma terrível tempestade de neve e ainda com mangas de camisa. Na cidade, perguntei onde Rockefeller morava. Ele era agora presidente do West Virginia Wesleyan College e logo encontrei sua casa na rua Pocahontas, perto da escola.</w:t>
            </w:r>
          </w:p>
          <w:p w14:paraId="77A515A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33C405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Para explicar isto, devo voltar brevemente aos meus protestos contra a Guerra do Vietnã (antes de vir para a América). Moralmente indignado com o uso de bombas de napalm pelos EUA, que incineraram ou feriram milhares de vietnamitas - inclusive crianças - eu projetei e imprimi um cartaz às minhas próprias custas; li que a ESSO fabrica napalm. (Esso agora é conhecido como Exxon.) Eu corri por toda Copenhague colando-as, muitas </w:t>
            </w:r>
            <w:r w:rsidRPr="00776818">
              <w:rPr>
                <w:rFonts w:ascii="Times New Roman" w:hAnsi="Times New Roman" w:cs="Times New Roman"/>
                <w:color w:val="000000" w:themeColor="text1"/>
                <w:sz w:val="24"/>
                <w:szCs w:val="24"/>
                <w:lang w:val="en-US"/>
              </w:rPr>
              <w:lastRenderedPageBreak/>
              <w:t xml:space="preserve">vezes com a polícia em perseguição a quente. Numa noite fria de dezembro, subi a uma árvore alta para evitar ser capturado pela polícia, que, como descobri, geralmente também se opunha à Guerra do Vietnã. Para brincar comigo, dois policiais sorridentes estacionaram seu carro ao lado da árvore. "Você pode sentar lá em cima a noite toda e congelar enquanto nós relaxamos no carro quente e tomamos café até você descer". Embora eu estivesse congelando em meu refúgio elevado, eu estava determinado a conquistar meus algozes. Eu não desci e pela manhã eles desistiram. Todos os dias eu podia ver como eu estava vencendo minha guerra moral. A Esso, por exemplo, teve que contratar um exército inteiro de trabalhadores para dar a volta e pintar o logotipo da Esso com tinta preta para impedir a propagação do boicote a seus postos de gasolina. Assim, o poder da propaganda - este foi meu primeiro anúncio </w:t>
            </w:r>
            <w:r w:rsidRPr="00776818">
              <w:rPr>
                <w:rFonts w:ascii="Times New Roman" w:hAnsi="Times New Roman" w:cs="Times New Roman"/>
                <w:color w:val="000000" w:themeColor="text1"/>
                <w:sz w:val="24"/>
                <w:szCs w:val="24"/>
                <w:lang w:val="en-US"/>
              </w:rPr>
              <w:lastRenderedPageBreak/>
              <w:t>- me fez odiar e amar o logotipo da Esso. No processo, construí imagens extremamente hostis do monstro por trás da Esso: a família Rockefeller. Aprendi também que eles foram responsáveis pela morte de 51 homens, mulheres e crianças impressionantes no Colorado em 1914. Com a ajuda da CIA, eles derrubaram governos, inclusive do Irã, e instalaram o assassinato, torturando o Xá para impedir que o Irã nacionalizasse seus poços de petróleo (isto mais tarde levou à Revolução Islâmica). E assim, experimentando o déjà vu (minha noite gelada em uma árvore) e superando com justa raiva, senti que tinha o direito de enfrentar o monstro sozinho - e bati na porta.</w:t>
            </w:r>
          </w:p>
          <w:p w14:paraId="097C5A7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2A838F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A9D2CA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AC5BD02"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EF0E01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9D2A6C2"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1541B5F"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2AADC82"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FDA4EA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507437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2B30E82"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A405D9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252D42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EA0B5E7"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352</w:t>
            </w:r>
          </w:p>
          <w:p w14:paraId="666F366F"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3882028"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E o que aconteceu? A mesma coisa que sempre acontece quando me mudo com os monstros em minha cabeça: Uma bela mulher jovem abriu a porta. Presumi que fosse um dos muitos criados e perguntei, da maneira mais natural - tinha o direito de estar lá afinal - "Posso ver o Sr. Rockefeller?". Ela disse que ele não estava em casa, mas que eu poderia entrar e esperar por ele. Embora eu mesmo parecesse uma espécie de monstro (um monstro da neve), ela provavelmente pensou que eu era um estudante de sua universidade. Ela me entregou toalhas para </w:t>
            </w:r>
            <w:r w:rsidRPr="00776818">
              <w:rPr>
                <w:rFonts w:ascii="Times New Roman" w:hAnsi="Times New Roman" w:cs="Times New Roman"/>
                <w:color w:val="000000" w:themeColor="text1"/>
                <w:sz w:val="24"/>
                <w:szCs w:val="24"/>
                <w:lang w:val="en-US"/>
              </w:rPr>
              <w:lastRenderedPageBreak/>
              <w:t xml:space="preserve">me secar e perguntou se eu estava com fome. Se eu estivesse, ela começaria a cozinhar já que não sabia quando seu "marido" estaria em casa. Marido? eu pensei. Todas as caricaturas odiosas que eu tinha visto de "Rockefeller" tinham sido de homens velhos. Certamente este foi o caso depois do massacre de prisioneiros de Rockefeller em Ática, quando eles se revoltaram para exigir a reforma carcerária. Eu tinha estado no funeral e conhecia algumas das mulheres negras viúvas (página 406). Mas Sharon Rockefeller tinha quase minha própria idade e seu marido, Jay, apenas 10 anos mais velho. Enquanto ela cozinhava para mim, eu comecei a brincar com sua adorável filha de 3 anos, Valerie. Vendo como nos dávamos bem, Sharon sugeriu que talvez eu pudesse ficar e cuidar dela; ela estava indo para a Europa em poucos dias e ainda não tinha encontrado uma babá. Um pouco mais tarde, uma amiga da família apareceu e </w:t>
            </w:r>
            <w:r w:rsidRPr="00776818">
              <w:rPr>
                <w:rFonts w:ascii="Times New Roman" w:hAnsi="Times New Roman" w:cs="Times New Roman"/>
                <w:color w:val="000000" w:themeColor="text1"/>
                <w:sz w:val="24"/>
                <w:szCs w:val="24"/>
                <w:lang w:val="en-US"/>
              </w:rPr>
              <w:lastRenderedPageBreak/>
              <w:t xml:space="preserve">enquanto conversávamos, ela sussurrou que Valerie tinha o nome da irmã gêmea de Sharon, que havia sido assassinada. "Assassinada? Como?" perguntei, incrédulo. Eu estava acostumada a assassinatos na classe inferior, não entre os ricos. Depois de Sharon, cujo nome de solteira é Percy, e Valerie tinha se formado na faculdade, a família se reuniu em sua mansão à beira do lago, em um subúrbio de Chicago. Sharon foi ao quarto de Valerie para dizer boa noite a sua irmã, e na manhã seguinte sua gêmea idêntica foi encontrada espancada e esfaqueada até a morte. O crime, que nunca foi resolvido, deixou Sharon traumatizada, e lançou sobre a família uma sombra escura que nunca se dissipou. Na época, eu não fiquei surpreso com a observação de Sharon como babá, pois estava acostumado a que as pessoas confiassem em mim instantaneamente, mas ao longo dos anos eu tenho refletido com freqüência sobre esta mulher notável. </w:t>
            </w:r>
            <w:r w:rsidRPr="00776818">
              <w:rPr>
                <w:rFonts w:ascii="Times New Roman" w:hAnsi="Times New Roman" w:cs="Times New Roman"/>
                <w:color w:val="000000" w:themeColor="text1"/>
                <w:sz w:val="24"/>
                <w:szCs w:val="24"/>
                <w:lang w:val="en-US"/>
              </w:rPr>
              <w:lastRenderedPageBreak/>
              <w:t>Quantas outras mulheres, tão pouco tempo depois de uma amada irmã ter sido assassinada por um intruso, teriam a coragem de convidar para suas casas um estranho que se parecesse com Charles Manson? (Logo depois do assassinato de outra Sharon durante os assassinatos de Tate-Labianca.) Quantas pediriam a esta estranha para tomar conta de sua filha (nome dado à maior perda de sua vida)? Sharon compartilhou minha própria visão de confiança.</w:t>
            </w:r>
          </w:p>
          <w:p w14:paraId="2846849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459311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Quando Jay Rockefeller finalmente voltou para casa, eu perdi completamente o meu coração para esta família calorosa. Como eu estava imerso na conversa com sua esposa, ele assumiu que eu era amigo dela e nunca perguntou por que eu estava lá (assim como eu mesmo havia esquecido por que eu estava lá). Se eu esperava encontrar um monstro, era a minha própria projeção, pois para minha surpresa e alegria tínhamos as </w:t>
            </w:r>
            <w:r w:rsidRPr="00776818">
              <w:rPr>
                <w:rFonts w:ascii="Times New Roman" w:hAnsi="Times New Roman" w:cs="Times New Roman"/>
                <w:color w:val="000000" w:themeColor="text1"/>
                <w:sz w:val="24"/>
                <w:szCs w:val="24"/>
                <w:lang w:val="en-US"/>
              </w:rPr>
              <w:lastRenderedPageBreak/>
              <w:t xml:space="preserve">mesmas opiniões sobre quase tudo. Ele também se opunha à Guerra do Vietnã, criticando mais tarde o herói de guerra John McCain por lançar bombas de napalm sobre os civis vietnamitas. Depois da faculdade, ele tinha percorrido a mesma estrada que eu, trabalhando com mineiros pobres que viviam em barracos tão miseráveis quanto aqueles que eu tinha fotografado. Trabalhando para melhorar suas condições no programa VISTA, iniciado por John F. Kennedy, ele perdeu seu coração para esses mineiros, ficou lá, e tem sido um poderoso defensor para eles desde então, primeiro como governador, depois como senador em Washington. Eu senti imediatamente que ele era "meu homem". Depois de termos bebido algumas garrafas e ele ter demonstrado grande interesse em minhas fotos de barracos e da pobreza, senti-me tão elevado que lhe disse que havia tentado em vão obter apoio para comprar uma câmera e um filme Nikon profissional para poder </w:t>
            </w:r>
            <w:r w:rsidRPr="00776818">
              <w:rPr>
                <w:rFonts w:ascii="Times New Roman" w:hAnsi="Times New Roman" w:cs="Times New Roman"/>
                <w:color w:val="000000" w:themeColor="text1"/>
                <w:sz w:val="24"/>
                <w:szCs w:val="24"/>
                <w:lang w:val="en-US"/>
              </w:rPr>
              <w:lastRenderedPageBreak/>
              <w:t xml:space="preserve">completar meu trabalho. Nunca vou esquecer sua resposta: "Você está falando comigo como pessoa ou com a fundação? Bem, venha ao meu escritório amanhã e me mostre sua proposta de subsídio". Eu mal consegui dormir naquela noite. Pela primeira vez, eu tinha esperança real de conseguir um pouco de apoio para minha fotografia (se ao menos algum dinheiro de babá). Mas quando olhei o pedido que sempre carregava comigo, vi uma sentença sobre "o brutal massacre do clã Rockefeller de 41 prisioneiros em Ática". Eu tinha esquecido completamente. Fiquei tão envergonhado depois de ter me encontrado com tanto calor, hospitalidade e confiança dos Rockefellers que não consegui bater à sua porta. Em vez disso, dei meia volta e continuei minha vagabundagem com o slogan do velho Rockefeller: nem "um centavo para o banco nem um centavo para gastar". Zangado comigo mesmo por causa de meu preconceito, eu fraseei minha nova </w:t>
            </w:r>
            <w:r w:rsidRPr="00776818">
              <w:rPr>
                <w:rFonts w:ascii="Times New Roman" w:hAnsi="Times New Roman" w:cs="Times New Roman"/>
                <w:color w:val="000000" w:themeColor="text1"/>
                <w:sz w:val="24"/>
                <w:szCs w:val="24"/>
                <w:lang w:val="en-US"/>
              </w:rPr>
              <w:lastRenderedPageBreak/>
              <w:t xml:space="preserve">visão: A síndrome da subclasse de assassinato e alcoolismo é apenas um espelho da classe dominante. É certo que a parte do alcoolismo se referia ao que eu tinha visto em outras famílias da classe alta, e não a esta família, que me mostrou, por mais intrusa que eu fosse, tanta generosidade. </w:t>
            </w:r>
          </w:p>
          <w:p w14:paraId="5CBD9EA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17BDE8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Dois dias depois fiquei com esta mulher em uma barraca contra uma refinaria da Exxon. Além do meu caso de amor/ódio com o logotipo da Exxon, acho que havia outra razão para eu ter acabado com ela. Durante meu primeiro ano na América, o Presidente Nixon assinou a Lei de Política Ambiental Nacional para eliminar o chumbo da gasolina. A gasolina com chumbo havia sido introduzida pela Standard Oil (Exxon) por seu "efeito anti-knock", e a Exxon havia lutado contra as tentativas anteriores de proibi-la. Pouco antes de quebrar meu princípio "anti-knock" vagabond na casa de </w:t>
            </w:r>
            <w:r w:rsidRPr="00776818">
              <w:rPr>
                <w:rFonts w:ascii="Times New Roman" w:hAnsi="Times New Roman" w:cs="Times New Roman"/>
                <w:color w:val="000000" w:themeColor="text1"/>
                <w:sz w:val="24"/>
                <w:szCs w:val="24"/>
                <w:lang w:val="en-US"/>
              </w:rPr>
              <w:lastRenderedPageBreak/>
              <w:t xml:space="preserve">Jay e Sharon - eu sempre esperei passivamente que as pessoas me convidassem para casa - eu tinha ouvido falar de novos estudos mostrando os efeitos destrutivos do chumbo sobre as crianças. Pensei em todo o chumbo a que as crianças negras estavam expostas nos lares do gueto, muitas vezes construído ao lado das rodovias do interior da cidade. (Página 299). Isto me deu a resposta ao porquê da violência e do assassinato ter explodido cerca de 20 anos após o gás chumbo ter se tornado comum. (Este menino está me mostrando o sangue de alguém de sua família que havia acabado de ser assassinado). O chumbo também desempenha um papel importante nas dificuldades de aprendizagem de muitas crianças do gueto e explica por que muitos brancos, como Valerie, se saíram melhor na escola. </w:t>
            </w:r>
          </w:p>
          <w:p w14:paraId="3813EE67"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FADC2D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lastRenderedPageBreak/>
              <w:t xml:space="preserve">17 anos depois, após um dos meus shows em Stanford, uma mulher branca veio até mim e perguntou se podíamos conversar em particular. Ela parecia um pouco zangada quando disse: "Estou no seu livro". Fiquei totalmente confusa, já que quase não havia brancos no livro. Quando ela encontrou a página, eu percebi que ela era Valerie Rockefeller. No ano passado", continuou ela, "quando minha colega de quarto chegou em casa após seu show e me disse que você retratou meu pai como um assassino alcoólatra e em massa, fiquei muito zangada com você". Mas agora que eu mesma vi o show, tenho que lhe dar um grande abraço. E aqui está meu cartão de visita. Se alguma vez precisar da minha ajuda, basta me ligar". Uau. Mais uma vez fiquei impressionado com a culpa porque não tinha distinguido suficientemente no livro entre Exxon, um símbolo de opressão, e a família amorosa que uma vez me acolheu. Encontrei exatamente a mesma </w:t>
            </w:r>
            <w:r w:rsidRPr="00776818">
              <w:rPr>
                <w:rFonts w:ascii="Times New Roman" w:hAnsi="Times New Roman" w:cs="Times New Roman"/>
                <w:color w:val="000000" w:themeColor="text1"/>
                <w:sz w:val="24"/>
                <w:szCs w:val="24"/>
                <w:lang w:val="en-US"/>
              </w:rPr>
              <w:lastRenderedPageBreak/>
              <w:t>reação avassaladora de três outras crianças Rockefeller em outras universidades. Eles até me pediram conselhos sobre como poderiam servir melhor os pobres. Portanto, não fiquei surpreso ao ver Valerie, cuja pesada bagagem era tanto negativa quanto positiva, acabar como professora de educação especial para adolescentes com deficiências de aprendizagem e emocionais no Harlem Oriental. De alguma forma eu vi uma linha direta desde nosso primeiro encontro em sua casa quando ela era criança até seu compromisso social como adulta em Harlem. Antes de tudo, ela foi moldada pelo longo compromisso social de seus pais.</w:t>
            </w:r>
          </w:p>
          <w:p w14:paraId="7819127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4E54C98"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Talvez reforçado pelo trauma herdado de sua mãe (paralelismo com o trauma herdado entre crianças negras). Em todo caso, eu fiquei, como com seu pai, surpreso com o quanto concordamos em tudo quando comunicamos pela última vez em 2015. "Eu ainda estou julgando hipercriticamente as </w:t>
            </w:r>
            <w:r w:rsidRPr="00776818">
              <w:rPr>
                <w:rFonts w:ascii="Times New Roman" w:hAnsi="Times New Roman" w:cs="Times New Roman"/>
                <w:color w:val="000000" w:themeColor="text1"/>
                <w:sz w:val="24"/>
                <w:szCs w:val="24"/>
                <w:lang w:val="en-US"/>
              </w:rPr>
              <w:lastRenderedPageBreak/>
              <w:t>pessoas com dinheiro", escreveu-me ela. Ela também faz parte do esforço da família Rockefeller para deter a negação climática da Exxon/Mobil. "Como descendentes, temos um fardo extra para combater a mudança climática", diz Valerie.</w:t>
            </w:r>
          </w:p>
          <w:p w14:paraId="1BB8517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919170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294F2C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732C5F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1E0558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63D6DD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DAA9BA2"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52162E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CDB2117"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D91308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6001F62"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DC0D91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A55A6D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2EF661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52D741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BCADB4F"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04C60CF"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D2AA97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8B3D98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6ADCD5D"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4AC4C2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0F1D55F"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893849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E53527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D8FEB3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53E546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3389D3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DF4A18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CE64BC8"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9F5FBE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355</w:t>
            </w:r>
          </w:p>
          <w:p w14:paraId="1CCE2C0F"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C7CEC1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F7990AF"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A integração de crianças de escolas em preto e branco foi um dos resultados mais significativos da luta pelos direitos civis. O fato de muitos liberais mais ricos não permitirem a integração de seus filhos ajudou a sabotar a integração e criar ressentimento entre os brancos pobres, que não podiam pagar escolas particulares.</w:t>
            </w:r>
          </w:p>
          <w:p w14:paraId="05B0661D"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lastRenderedPageBreak/>
              <w:t>Ver as condições das escolas americanas foi talvez o aspecto mais chocante da minha jornada. Nunca tinha ouvido tantas frases de lavagem cerebral, tais como "Homens valorizam a liberdade acima de tudo", combinado com uma omissão quase total da história negra. Hoje muitas escolas até proíbem livros de negros como o ganhador do Prêmio Nobel Toni Morrison.</w:t>
            </w:r>
          </w:p>
          <w:p w14:paraId="5B4A268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Este regime totalitário é como a "promessa de lealdade" a "uma nação, sob Deus, indivisível, com liberdade e justiça para todos". Ela contrasta com o estado de escravidão que está sendo martelado em crianças negras nestas dilapidadas "escolas de gueto" com janelas de madeira compensada.</w:t>
            </w:r>
          </w:p>
          <w:p w14:paraId="46B4C12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Em teoria, concedemos de bom grado liberdade e justiça a Robert, visto aqui prometendo fidelidade em Washington, NC, para depois voltar para sua cabana com mais ratos do que livros. Ao menos cobrir </w:t>
            </w:r>
            <w:r w:rsidRPr="00776818">
              <w:rPr>
                <w:rFonts w:ascii="Times New Roman" w:hAnsi="Times New Roman" w:cs="Times New Roman"/>
                <w:color w:val="000000" w:themeColor="text1"/>
                <w:sz w:val="24"/>
                <w:szCs w:val="24"/>
                <w:lang w:val="en-US"/>
              </w:rPr>
              <w:lastRenderedPageBreak/>
              <w:t>as janelas com as estrelas e listras ajuda a manter o frio - e seu American Dream-out.</w:t>
            </w:r>
          </w:p>
          <w:p w14:paraId="1F6343F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E33678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357</w:t>
            </w:r>
          </w:p>
          <w:p w14:paraId="55173EC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7CFE328"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Vi lutas violentas em todas as cidades como negros, desesperados para se libertarem da segregação e darem a seus filhos uma chance de educação igualitária, levando-os de ônibus para escolas em bairros brancos.</w:t>
            </w:r>
          </w:p>
          <w:p w14:paraId="7D4A5C5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Quando a polícia e os soldados têm que escoltar as crianças em cada ônibus e os brancos furiosos atiradores de pedras têm que ser mantidos atrás de barricadas para proteger as crianças negras, nós lhes ensinamos em seu primeiro dia no mundo branco que o Ku Klux Klan está no coração de cada branco ... como escrevi erroneamente naquela época. Em meu trabalho com a KKK desde então, aprendi que as crianças da KKK são muitas vezes os únicos brancos em todas as escolas </w:t>
            </w:r>
            <w:r w:rsidRPr="00776818">
              <w:rPr>
                <w:rFonts w:ascii="Times New Roman" w:hAnsi="Times New Roman" w:cs="Times New Roman"/>
                <w:color w:val="000000" w:themeColor="text1"/>
                <w:sz w:val="24"/>
                <w:szCs w:val="24"/>
                <w:lang w:val="en-US"/>
              </w:rPr>
              <w:lastRenderedPageBreak/>
              <w:t>negras, uma vez que são pobres demais para se afastarem dos bairros negros.</w:t>
            </w:r>
          </w:p>
          <w:p w14:paraId="28C50AD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Além disso, as "escolas negras" são exatamente do que muitos pais dinamarqueses de hoje fogem, embora, como jovens autodidatas nos anos 70, eles condenaram em voz alta o racismo americano quando viram meu slideshow.</w:t>
            </w:r>
          </w:p>
          <w:p w14:paraId="2A3C90A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0851367"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C4648F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F6ABB0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C968A7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359</w:t>
            </w:r>
          </w:p>
          <w:p w14:paraId="664B89B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AEE32A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São crianças negras de escola de um gueto americano gravadas em fita, mas a conversa poderia ter sido gravada com a mesma facilidade hoje em dia entre as crianças marrons do gueto na Europa:</w:t>
            </w:r>
          </w:p>
          <w:p w14:paraId="1F19107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F99BE9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Deveríamos ser amigos dos brancos, como Maria. Ela é minha amiga e ela é branca.</w:t>
            </w:r>
          </w:p>
          <w:p w14:paraId="6832398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lastRenderedPageBreak/>
              <w:t>- Espere até você crescer e ela estará fora deste mundo!</w:t>
            </w:r>
          </w:p>
          <w:p w14:paraId="69D65F4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Como você sabe que ela estará fora deste mundo?</w:t>
            </w:r>
          </w:p>
          <w:p w14:paraId="601272E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Ela não estará fora do mundo, mas fora deste país.</w:t>
            </w:r>
          </w:p>
          <w:p w14:paraId="3ECEB34D"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Fora deste país ou fora deste gueto?</w:t>
            </w:r>
          </w:p>
          <w:p w14:paraId="1AC1715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Fora deste país, deste gueto, ou de qualquer coisa ...</w:t>
            </w:r>
          </w:p>
          <w:p w14:paraId="0A2593FD"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Ela ainda será minha amiga.</w:t>
            </w:r>
          </w:p>
          <w:p w14:paraId="5EAAF6A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Ela pode virar-se contra você. Eles podem fazer-lhe uma lavagem cerebral.</w:t>
            </w:r>
          </w:p>
          <w:p w14:paraId="5FC6134D"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Uma pessoa branca ainda é um ser humano!</w:t>
            </w:r>
          </w:p>
          <w:p w14:paraId="4CDF639D"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Mas por que ... como eles tratam uma pessoa negra como se fosse um animal?</w:t>
            </w:r>
          </w:p>
          <w:p w14:paraId="30FD546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Nós devemos ter feito algo errado!</w:t>
            </w:r>
          </w:p>
          <w:p w14:paraId="019CC40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617E4C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Ao ouvir tais conversas, de crianças de 7 e 8 anos, só pude concluir que muitos deles vêem não só seu gueto, mas até mesmo seu país como um sistema fechado e - a culpa é deles mesmos por isso. Quando perguntado </w:t>
            </w:r>
            <w:r w:rsidRPr="00776818">
              <w:rPr>
                <w:rFonts w:ascii="Times New Roman" w:hAnsi="Times New Roman" w:cs="Times New Roman"/>
                <w:color w:val="000000" w:themeColor="text1"/>
                <w:sz w:val="24"/>
                <w:szCs w:val="24"/>
                <w:lang w:val="en-US"/>
              </w:rPr>
              <w:lastRenderedPageBreak/>
              <w:t>"De onde você é?", as crianças marrons nascidas na Dinamarca, por exemplo, dirão "Turquia". Como os negros, eles interiorizaram a mensagem de nossa retórica divisória: "Vocês são indesejados e não fazem parte de nossos valores".</w:t>
            </w:r>
          </w:p>
          <w:p w14:paraId="0DB089A7"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89D852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Quando lhes é dito constantemente que não pertencem, não é surpreendente que muitos pais gueto se oponham à escolaridade integrada, apesar de saberem que as escolas gueto não funcionam. Ser privado de uma boa educação em sua própria escola do gueto é preferível à ilusão de pertencer à sociedade convencional com a privação que você também deve sofrer aqui. É um triste fato que mesmo em escolas integradas matamos o espírito e a motivação das crianças que marginalizamos. Em todos os lugares do mundo, os professores estão criando alunos para se adequarem à imagem e às expectativas que já têm deles. Se você pegar uma amostra aleatória de uma classe </w:t>
            </w:r>
            <w:r w:rsidRPr="00776818">
              <w:rPr>
                <w:rFonts w:ascii="Times New Roman" w:hAnsi="Times New Roman" w:cs="Times New Roman"/>
                <w:color w:val="000000" w:themeColor="text1"/>
                <w:sz w:val="24"/>
                <w:szCs w:val="24"/>
                <w:lang w:val="en-US"/>
              </w:rPr>
              <w:lastRenderedPageBreak/>
              <w:t>e disser aos professores que esses alunos são "potenciais incentivadores acadêmicos", essas crianças, após um ou dois anos, estarão à altura dessa expectativa graças ao tratamento especial que o professor inconscientemente dedica a eles. Em uma sociedade de mestre-escravo, aquele que se espera que se torne escravo (inútil) receberá assim uma educação inferior, com professores negros ou brancos, a segregação ou a integração não fazendo grande diferença.</w:t>
            </w:r>
          </w:p>
          <w:p w14:paraId="5E0975C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BF7C92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Esta discriminação "inocente" tem conseqüências desastrosas onde quer que dividamos os alunos em faixas "lentas" e "brilhantes", que são naturalmente um reflexo da sociedade de classes fora. O quanto essa discriminação é prejudicial à auto-estima de uma criança foi mostrada quando um computador colocou erroneamente todas as chamadas crianças "lentas" na classe "brilhante" e vice versa. </w:t>
            </w:r>
            <w:r w:rsidRPr="00776818">
              <w:rPr>
                <w:rFonts w:ascii="Times New Roman" w:hAnsi="Times New Roman" w:cs="Times New Roman"/>
                <w:color w:val="000000" w:themeColor="text1"/>
                <w:sz w:val="24"/>
                <w:szCs w:val="24"/>
                <w:lang w:val="en-US"/>
              </w:rPr>
              <w:lastRenderedPageBreak/>
              <w:t>Um ano depois, quando o erro foi descoberto, os educadores descobriram que os alunos lentos estavam se comportando como se fossem brilhantes e os alunos brilhantes estavam se comportando como se fossem estúpidos - o início da guetização. Conheci constantemente professores e até mesmo diretores que se referiam aos seus alunos do gueto como "animais". Ao ponto de ver até mesmo crianças pequenas pensando em si mesmas como ratos.</w:t>
            </w:r>
          </w:p>
          <w:p w14:paraId="5BEDAF8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8744C6D"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Em minha própria escola, aprendi em primeira mão que a imagem que o professor tinha de uma criança se tornava a imagem que a criança tentava fazer à altura. Eu falava um dialeto rural, que soava "burro" aos ouvidos dos professores da cidade, onde eles falavam dinamarquês "correto". Como resultado, eles me evitaram inconscientemente, e pouco a pouco fui me introvertendo com explosões ocasionais de comportamento "idiota". Perdi todo o </w:t>
            </w:r>
            <w:r w:rsidRPr="00776818">
              <w:rPr>
                <w:rFonts w:ascii="Times New Roman" w:hAnsi="Times New Roman" w:cs="Times New Roman"/>
                <w:color w:val="000000" w:themeColor="text1"/>
                <w:sz w:val="24"/>
                <w:szCs w:val="24"/>
                <w:lang w:val="en-US"/>
              </w:rPr>
              <w:lastRenderedPageBreak/>
              <w:t>desejo de aprender e, consistentemente, fiquei 30% a 50% mais baixo do que os outros alunos. Finalmente, fui forçado a desistir, o que acabou me transformando num vagabundo de rua. Se eu, além do meu TDAH, tivesse sido negro ou marrom em uma sociedade racista, onde inconscientemente tentamos manter tais "não ensináveis" fora da vista até que se tornassem "intocáveis comportamentais", eu poderia facilmente ter acabado não apenas "na rua", mas também um "criminoso", "viciado", "prostituto", "vadio da assistência social" ou preenchido qualquer um dos outros papéis em que uma sociedade de humanos descartáveis a considera adequada para moldar seus indesejáveis.</w:t>
            </w:r>
          </w:p>
          <w:p w14:paraId="30A4BEC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B378F37"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D7E104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843C28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A8A47C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5F0608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1B30C1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CE34597"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5F18208"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D16450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A62C20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9BA985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673A0A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CE7903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A9494D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11F473D"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17FCB31F"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360</w:t>
            </w:r>
          </w:p>
          <w:p w14:paraId="54707C6F"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A6295C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319AD6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Para evitar a acusação de ser o mestre-escravo da sociedade do chicote, os professores frequentemente encontram novas maneiras de colocar a culpa em seus alunos. Os liberais insistem que a "falta de motivação" e a "capacidade de aprendizagem prejudicada" da criança do gueto se deve ao fato de serem "culturalmente privados", uma vez que vêm </w:t>
            </w:r>
            <w:r w:rsidRPr="00776818">
              <w:rPr>
                <w:rFonts w:ascii="Times New Roman" w:hAnsi="Times New Roman" w:cs="Times New Roman"/>
                <w:color w:val="000000" w:themeColor="text1"/>
                <w:sz w:val="24"/>
                <w:szCs w:val="24"/>
                <w:lang w:val="en-US"/>
              </w:rPr>
              <w:lastRenderedPageBreak/>
              <w:t>de casas sem mais livros do que os que poderiam ser encontrados em cabanas de escravos (ou na casa de um camponês turco ou árabe). Será que os próprios professores ficaram presos em um sistema fechado e se tornaram excelentes opressores com seus "Nossas escolas não são ruins, mas recebemos maus alunos" ou "coitadinhos", julgamentos esmagadores para as crianças?</w:t>
            </w:r>
          </w:p>
          <w:p w14:paraId="7B1DBFF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F59B95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Se ainda houver dúvidas, vale a pena lembrar que professores altamente motivados, política e socialmente conscientes nas escolas dirigidas pelos Panteras Negras e pelos muçulmanos negros levaram seus filhos do gueto aos padrões nacionais (brancos). As escolas privadas muçulmanas na Dinamarca podem fazer isso da mesma maneira. Em outras palavras, ao se destacarem academicamente, não apenas através de bolsas de estudo atléticas.</w:t>
            </w:r>
          </w:p>
          <w:p w14:paraId="70277C4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lastRenderedPageBreak/>
              <w:t>Esta expectativa dissuasora do aprendizado também pode ser vista em sociedades permeadas por um pensamento opressivo em relação a outros grupos vulneráveis. As mulheres americanas, por exemplo, que frequentaram escolas para meninas, onde estão protegidas do sexismo da sociedade, se saem melhor após a graduação do que as mulheres que freqüentaram escolas integradas. Se alguns de nós achamos difícil enfrentar nosso próprio racismo, não esqueçamos como poucos homens há 50 anos atrás se viam como sexistas.</w:t>
            </w:r>
          </w:p>
          <w:p w14:paraId="35D82C9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133E46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No entanto, o fato de termos esmagado meninas com nossas atitudes é revelado pelas estatísticas daqueles anos, que mostram quantas mulheres nós "forçamos" a sair do ensino superior com bloqueios emocionais que as impediram de se tornarem médicas, advogadas e cientistas.</w:t>
            </w:r>
          </w:p>
          <w:p w14:paraId="7ECD9F0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Quando vemos a síndrome da 4ª série em nossas crianças negras e marrons </w:t>
            </w:r>
            <w:r w:rsidRPr="00776818">
              <w:rPr>
                <w:rFonts w:ascii="Times New Roman" w:hAnsi="Times New Roman" w:cs="Times New Roman"/>
                <w:color w:val="000000" w:themeColor="text1"/>
                <w:sz w:val="24"/>
                <w:szCs w:val="24"/>
                <w:lang w:val="en-US"/>
              </w:rPr>
              <w:lastRenderedPageBreak/>
              <w:t>marginalizadas, tanto nos EUA quanto na Europa, devemos concluir: Ou precisamos de ajuda para processar nosso racismo, ou crianças de cor devem ser protegidas de nós em escolas não integradas com professores altamente comprometidos e conscientes, "anjos salvadores" que podem restaurar o senso de auto-estima e identidade que tão cedo lhes roubamos.</w:t>
            </w:r>
          </w:p>
          <w:p w14:paraId="3159B89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Infelizmente, eu me encontro uma parte ativa deste racismo. Após meses de ensino em universidades principalmente brancas, por exemplo, internalizei o pensamento dos estudantes. Com freqüência me pego pensando em termos racistas sobre "negros". Quando estou igualmente isolado na Dinamarca, meu pensamento sobre aqueles que os dinamarqueses rotulam de "muçulmanos" torna-se distorcido da mesma forma. Com a perspectiva reprovadora e distante do racista, bem como sua propensão para encontrar falhas com "o outro", ajudo assim nossos marginalizados a </w:t>
            </w:r>
            <w:r w:rsidRPr="00776818">
              <w:rPr>
                <w:rFonts w:ascii="Times New Roman" w:hAnsi="Times New Roman" w:cs="Times New Roman"/>
                <w:color w:val="000000" w:themeColor="text1"/>
                <w:sz w:val="24"/>
                <w:szCs w:val="24"/>
                <w:lang w:val="en-US"/>
              </w:rPr>
              <w:lastRenderedPageBreak/>
              <w:t>formar uma atitude hostil derrotista - de novo, na cegueira de meu privilégio branco. Para a cegueira é quando exigimos a integração por fora, mas em nosso pensamento interior "distanciamo-nos" do medo, e conseqüentemente esmagamos aqueles com quem devemos nos integrar.</w:t>
            </w:r>
          </w:p>
          <w:p w14:paraId="5A0A460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72C581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B3C98B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EBB71F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80F96CD"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919054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FED11BE"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4CE9DC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586FF5C"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6FF24C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453263D2"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362</w:t>
            </w:r>
          </w:p>
          <w:p w14:paraId="392C495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306E84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Em Los Angeles eu vi um belo caso de solidariedade racial quando estudantes imigrantes da Índia Ocidental formaram uma organização para motivar os negros </w:t>
            </w:r>
            <w:r w:rsidRPr="00776818">
              <w:rPr>
                <w:rFonts w:ascii="Times New Roman" w:hAnsi="Times New Roman" w:cs="Times New Roman"/>
                <w:color w:val="000000" w:themeColor="text1"/>
                <w:sz w:val="24"/>
                <w:szCs w:val="24"/>
                <w:lang w:val="en-US"/>
              </w:rPr>
              <w:lastRenderedPageBreak/>
              <w:t>nativos a não abandonar o ensino médio e a faculdade - uma espécie de repetição histórica da ferrovia subterrânea, onde negros livres ajudavam as pessoas a sair da escravidão.</w:t>
            </w:r>
          </w:p>
          <w:p w14:paraId="6B09927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A medida em que todos nós somos vítimas desta opressão é mostrada nesta imagem de um grupo de adolescentes negros. A menina foi adotada como bebê pelos negros no gueto e foi educada para ser negra: para se comportar como negra, para pensar negra e para se vestir de negra. Ela não tem quase nada em comum com os brancos; ela não consegue nem mesmo falar "nossa língua". Nos lares brancos eu vejo o oposto. Negros e brancos, palestinos e judeus, nativos e imigrantes, homens e mulheres, heterossexuais e gays sofrem ferimentos graves quando os pais, desde cedo, recriam os padrões de opressão que eles mesmos receberam de seus pais. Ambas as partes são eventualmente privadas da capacidade, bem como do desejo, de tratar o outro lado </w:t>
            </w:r>
            <w:r w:rsidRPr="00776818">
              <w:rPr>
                <w:rFonts w:ascii="Times New Roman" w:hAnsi="Times New Roman" w:cs="Times New Roman"/>
                <w:color w:val="000000" w:themeColor="text1"/>
                <w:sz w:val="24"/>
                <w:szCs w:val="24"/>
                <w:lang w:val="en-US"/>
              </w:rPr>
              <w:lastRenderedPageBreak/>
              <w:t>com humanidade. Desistimos no fundo, decidindo que é uma alquimia étnica absurda tentar integrar elementos que se repelem mutuamente como óleo e água. Os esforços frenéticos dos liberais para agitar tanto estes dois elementos que eles se fragmentam em partículas menores por um curto período de tempo é apenas uma tentativa fútil de dar à opressão um rosto humano como o voto em Obama enquanto presos no enorme apartheid de corações negros e brancos. Então, existe alguma esperança?</w:t>
            </w:r>
          </w:p>
          <w:p w14:paraId="694461D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F6ACFD1"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3FB38D25"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663AA6F8"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32472D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855F6B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74E6EA9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59C2F627"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76A18B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363</w:t>
            </w:r>
          </w:p>
          <w:p w14:paraId="2C425F66"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095293C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lastRenderedPageBreak/>
              <w:t xml:space="preserve">Sim, ouço com freqüência até os piores racistas dizerem: "Gostaria que pudéssemos adotar todas as crianças negras para que elas pudessem se tornar como nós". Embora de maneira tipicamente racista eles procurem a culpa nos "outros", isso não é uma expressão de ódio racial. Assim como os europeus se regozijam quando "muçulmanos" se convertem ao cristianismo, esquecendo que é a cultura diferente à qual reagem negativamente. Vejo esta esperança incômoda mais claramente nos estudantes brancos das universidades americanas quando eles relatam como, por culpa liberal, tentam chegar aos estudantes negros. Mas o tempo todo eles são retidos pela culpa reacionária: eles se lembram de todos os avisos de seus pais na infância; geralmente não verbalmente, mas nos seus olhos ou nos cliques das fechaduras das portas dos carros quando eles dirigiam muito perto de um bairro negro. </w:t>
            </w:r>
          </w:p>
          <w:p w14:paraId="3FFB7329"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C7DC523"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É assustador trair o amor de nossos pais, que podemos sentir no fundo de nossas mentes puxando o caminho oposto. Assim, quando eles se aproximam dos negros por amor, eles são puxados para trás por amor. Eles se tornam desajeitados e paternalistas para com os negros, que reagem com raiva e hostilidade profundamente enraizadas desde que passaram por uma opressão semelhante, mas reversa. Isto reaviva o medo branco - agora o medo de ser rejeitado. Assim, o opressor e o oprimido "criam" constantemente um ao outro, já que nenhum de nós é livre. Pois o que define todos os sistemas de opressão é uma perda de "liberdade"; a liberdade de agir de uma forma que um estranho a este sistema veria como "normal" e "humano".</w:t>
            </w:r>
          </w:p>
          <w:p w14:paraId="70009000"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Este coquetel de culpa e medo branco cria a raiva e a hostilidade do racismo internalizado entre os negros, que por sua vez cria mais medo e culpa branca, etc. </w:t>
            </w:r>
          </w:p>
          <w:p w14:paraId="60A14A5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p>
          <w:p w14:paraId="26AE76BA"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O pior racismo atual não é, portanto, criado pelo ódio, mas em nome do amor - o desejo de proteger nossos filhos daquilo que nós mesmos fomos ensinados a temer. </w:t>
            </w:r>
          </w:p>
          <w:p w14:paraId="0E0D861B"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 xml:space="preserve">Quando levo os brancos a festas negras nos EUA ou a festas marrons na Dinamarca, muitas vezes os vejo irromper em lágrimas de culpa: depois de tê-los demonizado inconscientemente por tanto tempo, de repente eles experimentam "os outros" como verdadeiros seres humanos. </w:t>
            </w:r>
          </w:p>
          <w:p w14:paraId="37DE66B1"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r w:rsidRPr="00776818">
              <w:rPr>
                <w:rFonts w:ascii="Times New Roman" w:hAnsi="Times New Roman" w:cs="Times New Roman"/>
                <w:color w:val="000000" w:themeColor="text1"/>
                <w:sz w:val="24"/>
                <w:szCs w:val="24"/>
                <w:lang w:val="fr-FR"/>
              </w:rPr>
              <w:t>Nossas lágrimas revelam que todos nós somos vítimas de racismo.</w:t>
            </w:r>
          </w:p>
          <w:p w14:paraId="6A166692"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7869D9CF"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0FD5D430" w14:textId="77777777" w:rsidR="00776818" w:rsidRPr="00776818" w:rsidRDefault="00776818" w:rsidP="00776818">
            <w:pPr>
              <w:spacing w:line="360" w:lineRule="auto"/>
              <w:rPr>
                <w:rFonts w:ascii="Times New Roman" w:hAnsi="Times New Roman" w:cs="Times New Roman"/>
                <w:color w:val="000000" w:themeColor="text1"/>
                <w:sz w:val="24"/>
                <w:szCs w:val="24"/>
                <w:lang w:val="fr-FR"/>
              </w:rPr>
            </w:pPr>
          </w:p>
          <w:p w14:paraId="1939DDD4" w14:textId="77777777" w:rsidR="00776818" w:rsidRPr="00776818" w:rsidRDefault="00776818" w:rsidP="00776818">
            <w:pPr>
              <w:spacing w:line="360" w:lineRule="auto"/>
              <w:rPr>
                <w:rFonts w:ascii="Times New Roman" w:hAnsi="Times New Roman" w:cs="Times New Roman"/>
                <w:color w:val="000000" w:themeColor="text1"/>
                <w:sz w:val="24"/>
                <w:szCs w:val="24"/>
                <w:lang w:val="en-US"/>
              </w:rPr>
            </w:pPr>
            <w:r w:rsidRPr="00776818">
              <w:rPr>
                <w:rFonts w:ascii="Times New Roman" w:hAnsi="Times New Roman" w:cs="Times New Roman"/>
                <w:color w:val="000000" w:themeColor="text1"/>
                <w:sz w:val="24"/>
                <w:szCs w:val="24"/>
                <w:lang w:val="en-US"/>
              </w:rPr>
              <w:t>366</w:t>
            </w:r>
          </w:p>
          <w:p w14:paraId="6D73263E" w14:textId="4E7BD6BE" w:rsidR="00632581" w:rsidRPr="004B2CD1" w:rsidRDefault="00632581" w:rsidP="007641EA">
            <w:pPr>
              <w:spacing w:line="360" w:lineRule="auto"/>
              <w:rPr>
                <w:rFonts w:ascii="Times New Roman" w:hAnsi="Times New Roman" w:cs="Times New Roman"/>
                <w:color w:val="000000" w:themeColor="text1"/>
                <w:sz w:val="24"/>
                <w:szCs w:val="24"/>
                <w:lang w:val="en-US"/>
              </w:rPr>
            </w:pPr>
          </w:p>
        </w:tc>
        <w:tc>
          <w:tcPr>
            <w:tcW w:w="4476" w:type="dxa"/>
          </w:tcPr>
          <w:p w14:paraId="758F0099" w14:textId="38E734BD" w:rsidR="00001F4E" w:rsidRPr="00DF17E5" w:rsidRDefault="00001F4E" w:rsidP="004B2CD1">
            <w:pPr>
              <w:spacing w:line="360" w:lineRule="auto"/>
              <w:rPr>
                <w:rFonts w:ascii="Times New Roman" w:hAnsi="Times New Roman" w:cs="Times New Roman"/>
                <w:color w:val="000000" w:themeColor="text1"/>
                <w:sz w:val="24"/>
                <w:szCs w:val="24"/>
                <w:lang w:val="de-DE"/>
              </w:rPr>
            </w:pPr>
          </w:p>
        </w:tc>
      </w:tr>
    </w:tbl>
    <w:p w14:paraId="7E3ADF98" w14:textId="488881A1" w:rsidR="008E1055" w:rsidRPr="00DF17E5" w:rsidRDefault="008E1055" w:rsidP="004B2CD1">
      <w:pPr>
        <w:spacing w:line="360" w:lineRule="auto"/>
        <w:rPr>
          <w:rFonts w:ascii="Times New Roman" w:hAnsi="Times New Roman" w:cs="Times New Roman"/>
          <w:color w:val="000000" w:themeColor="text1"/>
          <w:sz w:val="24"/>
          <w:szCs w:val="24"/>
          <w:lang w:val="de-DE"/>
        </w:rPr>
      </w:pPr>
    </w:p>
    <w:sectPr w:rsidR="008E1055" w:rsidRPr="00DF17E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1F4E"/>
    <w:rsid w:val="0000325A"/>
    <w:rsid w:val="0000533C"/>
    <w:rsid w:val="00007345"/>
    <w:rsid w:val="000129D5"/>
    <w:rsid w:val="00013F97"/>
    <w:rsid w:val="00014D5C"/>
    <w:rsid w:val="0001741D"/>
    <w:rsid w:val="000203F3"/>
    <w:rsid w:val="00025799"/>
    <w:rsid w:val="00033D04"/>
    <w:rsid w:val="00036495"/>
    <w:rsid w:val="000377A3"/>
    <w:rsid w:val="00046047"/>
    <w:rsid w:val="00055DB1"/>
    <w:rsid w:val="00072FBA"/>
    <w:rsid w:val="00074AD9"/>
    <w:rsid w:val="00074E61"/>
    <w:rsid w:val="00077599"/>
    <w:rsid w:val="00086044"/>
    <w:rsid w:val="00094514"/>
    <w:rsid w:val="000A229B"/>
    <w:rsid w:val="000A5ECD"/>
    <w:rsid w:val="000A6F2C"/>
    <w:rsid w:val="000C054B"/>
    <w:rsid w:val="000C4F09"/>
    <w:rsid w:val="000C7603"/>
    <w:rsid w:val="000C7F69"/>
    <w:rsid w:val="000F0180"/>
    <w:rsid w:val="000F142D"/>
    <w:rsid w:val="000F37BC"/>
    <w:rsid w:val="000F61C7"/>
    <w:rsid w:val="000F65EB"/>
    <w:rsid w:val="001010D1"/>
    <w:rsid w:val="00101AFC"/>
    <w:rsid w:val="00110D2A"/>
    <w:rsid w:val="001137DD"/>
    <w:rsid w:val="00113C54"/>
    <w:rsid w:val="00124275"/>
    <w:rsid w:val="001265B6"/>
    <w:rsid w:val="00136101"/>
    <w:rsid w:val="0013737E"/>
    <w:rsid w:val="001412AC"/>
    <w:rsid w:val="00141A02"/>
    <w:rsid w:val="00142C9B"/>
    <w:rsid w:val="0014317E"/>
    <w:rsid w:val="00144625"/>
    <w:rsid w:val="00147E99"/>
    <w:rsid w:val="00153FFC"/>
    <w:rsid w:val="00156684"/>
    <w:rsid w:val="00165BE7"/>
    <w:rsid w:val="00180D81"/>
    <w:rsid w:val="001858CF"/>
    <w:rsid w:val="00187FA2"/>
    <w:rsid w:val="00191727"/>
    <w:rsid w:val="00194A09"/>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A0E"/>
    <w:rsid w:val="002251C0"/>
    <w:rsid w:val="00225488"/>
    <w:rsid w:val="002257AC"/>
    <w:rsid w:val="00225D52"/>
    <w:rsid w:val="00226107"/>
    <w:rsid w:val="00230770"/>
    <w:rsid w:val="00231F47"/>
    <w:rsid w:val="00237AC8"/>
    <w:rsid w:val="002438FF"/>
    <w:rsid w:val="002447E5"/>
    <w:rsid w:val="00251474"/>
    <w:rsid w:val="00257984"/>
    <w:rsid w:val="00257C26"/>
    <w:rsid w:val="00261A91"/>
    <w:rsid w:val="00261B3A"/>
    <w:rsid w:val="002628CD"/>
    <w:rsid w:val="00267569"/>
    <w:rsid w:val="0027657E"/>
    <w:rsid w:val="00276934"/>
    <w:rsid w:val="00276BF6"/>
    <w:rsid w:val="00277E38"/>
    <w:rsid w:val="002804FA"/>
    <w:rsid w:val="0028180F"/>
    <w:rsid w:val="002839A3"/>
    <w:rsid w:val="00294070"/>
    <w:rsid w:val="002A2580"/>
    <w:rsid w:val="002A40B7"/>
    <w:rsid w:val="002A7B81"/>
    <w:rsid w:val="002B1E1D"/>
    <w:rsid w:val="002B4E0E"/>
    <w:rsid w:val="002B7006"/>
    <w:rsid w:val="002C0E46"/>
    <w:rsid w:val="002C1F88"/>
    <w:rsid w:val="002C683C"/>
    <w:rsid w:val="002D2BC0"/>
    <w:rsid w:val="002D3FEA"/>
    <w:rsid w:val="002D41CC"/>
    <w:rsid w:val="002D77FB"/>
    <w:rsid w:val="002D7DDA"/>
    <w:rsid w:val="002E342A"/>
    <w:rsid w:val="002E4181"/>
    <w:rsid w:val="002E5CC0"/>
    <w:rsid w:val="002F104D"/>
    <w:rsid w:val="002F2005"/>
    <w:rsid w:val="002F2BC3"/>
    <w:rsid w:val="00303A13"/>
    <w:rsid w:val="00304F26"/>
    <w:rsid w:val="00307785"/>
    <w:rsid w:val="003104D5"/>
    <w:rsid w:val="00312E67"/>
    <w:rsid w:val="00321079"/>
    <w:rsid w:val="003240FC"/>
    <w:rsid w:val="0032789D"/>
    <w:rsid w:val="003333ED"/>
    <w:rsid w:val="00336965"/>
    <w:rsid w:val="00341780"/>
    <w:rsid w:val="00341B29"/>
    <w:rsid w:val="0034337A"/>
    <w:rsid w:val="003461D6"/>
    <w:rsid w:val="00350ABF"/>
    <w:rsid w:val="00355E58"/>
    <w:rsid w:val="00357167"/>
    <w:rsid w:val="003578AB"/>
    <w:rsid w:val="00365C3C"/>
    <w:rsid w:val="003663EC"/>
    <w:rsid w:val="003708F4"/>
    <w:rsid w:val="00371EA6"/>
    <w:rsid w:val="003743C0"/>
    <w:rsid w:val="00381C8F"/>
    <w:rsid w:val="00384CAE"/>
    <w:rsid w:val="003874E5"/>
    <w:rsid w:val="00394E8F"/>
    <w:rsid w:val="003B3B27"/>
    <w:rsid w:val="003B58AF"/>
    <w:rsid w:val="003B7B61"/>
    <w:rsid w:val="003C52B9"/>
    <w:rsid w:val="003D3951"/>
    <w:rsid w:val="003D48E7"/>
    <w:rsid w:val="003E61D8"/>
    <w:rsid w:val="003F2CAE"/>
    <w:rsid w:val="003F3B1D"/>
    <w:rsid w:val="003F3D1D"/>
    <w:rsid w:val="003F3FE5"/>
    <w:rsid w:val="003F798B"/>
    <w:rsid w:val="003F7B10"/>
    <w:rsid w:val="00400B12"/>
    <w:rsid w:val="00401B6E"/>
    <w:rsid w:val="00402EF6"/>
    <w:rsid w:val="004035C6"/>
    <w:rsid w:val="00403F37"/>
    <w:rsid w:val="00407B3F"/>
    <w:rsid w:val="00412486"/>
    <w:rsid w:val="00412B87"/>
    <w:rsid w:val="00422DE2"/>
    <w:rsid w:val="00426915"/>
    <w:rsid w:val="00433E91"/>
    <w:rsid w:val="00433FF6"/>
    <w:rsid w:val="00435651"/>
    <w:rsid w:val="0043740A"/>
    <w:rsid w:val="004379FD"/>
    <w:rsid w:val="00441B0F"/>
    <w:rsid w:val="00443E97"/>
    <w:rsid w:val="004459E5"/>
    <w:rsid w:val="00450A1E"/>
    <w:rsid w:val="0045210A"/>
    <w:rsid w:val="00456584"/>
    <w:rsid w:val="00460CB6"/>
    <w:rsid w:val="0046182B"/>
    <w:rsid w:val="00473CBD"/>
    <w:rsid w:val="00482D16"/>
    <w:rsid w:val="00483298"/>
    <w:rsid w:val="0049405A"/>
    <w:rsid w:val="00494EB8"/>
    <w:rsid w:val="0049512F"/>
    <w:rsid w:val="004A0295"/>
    <w:rsid w:val="004A4BA2"/>
    <w:rsid w:val="004A5F8B"/>
    <w:rsid w:val="004B1D4E"/>
    <w:rsid w:val="004B2CD1"/>
    <w:rsid w:val="004B2F8E"/>
    <w:rsid w:val="004B4A59"/>
    <w:rsid w:val="004B53C5"/>
    <w:rsid w:val="004B6057"/>
    <w:rsid w:val="004B7662"/>
    <w:rsid w:val="004C26E7"/>
    <w:rsid w:val="004C5A57"/>
    <w:rsid w:val="004D1059"/>
    <w:rsid w:val="004D3449"/>
    <w:rsid w:val="004E5478"/>
    <w:rsid w:val="004F03FB"/>
    <w:rsid w:val="004F7279"/>
    <w:rsid w:val="004F7EE8"/>
    <w:rsid w:val="00511347"/>
    <w:rsid w:val="005138AB"/>
    <w:rsid w:val="00515643"/>
    <w:rsid w:val="00523D3F"/>
    <w:rsid w:val="0053038E"/>
    <w:rsid w:val="00530C28"/>
    <w:rsid w:val="00536E0F"/>
    <w:rsid w:val="005379E2"/>
    <w:rsid w:val="005401A3"/>
    <w:rsid w:val="00540319"/>
    <w:rsid w:val="00540334"/>
    <w:rsid w:val="00540398"/>
    <w:rsid w:val="00550BDB"/>
    <w:rsid w:val="00551FE4"/>
    <w:rsid w:val="00554C67"/>
    <w:rsid w:val="005600F3"/>
    <w:rsid w:val="00563355"/>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04B0"/>
    <w:rsid w:val="005F1D3A"/>
    <w:rsid w:val="005F3EDD"/>
    <w:rsid w:val="005F5077"/>
    <w:rsid w:val="0060039A"/>
    <w:rsid w:val="00602608"/>
    <w:rsid w:val="00602E6D"/>
    <w:rsid w:val="00603EF6"/>
    <w:rsid w:val="00610248"/>
    <w:rsid w:val="0061611B"/>
    <w:rsid w:val="00624892"/>
    <w:rsid w:val="006321DD"/>
    <w:rsid w:val="00632581"/>
    <w:rsid w:val="00637FE1"/>
    <w:rsid w:val="0065026E"/>
    <w:rsid w:val="00655E34"/>
    <w:rsid w:val="00666B89"/>
    <w:rsid w:val="0066702C"/>
    <w:rsid w:val="00675D08"/>
    <w:rsid w:val="00683E17"/>
    <w:rsid w:val="0068703A"/>
    <w:rsid w:val="0068770C"/>
    <w:rsid w:val="00691CA3"/>
    <w:rsid w:val="00692DA2"/>
    <w:rsid w:val="00694159"/>
    <w:rsid w:val="0069504B"/>
    <w:rsid w:val="00695D9C"/>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0799B"/>
    <w:rsid w:val="0071169E"/>
    <w:rsid w:val="007118A6"/>
    <w:rsid w:val="00712AB3"/>
    <w:rsid w:val="00716219"/>
    <w:rsid w:val="0072133A"/>
    <w:rsid w:val="00722505"/>
    <w:rsid w:val="00726209"/>
    <w:rsid w:val="00737B53"/>
    <w:rsid w:val="00743D47"/>
    <w:rsid w:val="007460C4"/>
    <w:rsid w:val="00746275"/>
    <w:rsid w:val="007501AA"/>
    <w:rsid w:val="00761C64"/>
    <w:rsid w:val="007622F0"/>
    <w:rsid w:val="007641EA"/>
    <w:rsid w:val="00774FD9"/>
    <w:rsid w:val="0077600B"/>
    <w:rsid w:val="00776818"/>
    <w:rsid w:val="0077729A"/>
    <w:rsid w:val="00781004"/>
    <w:rsid w:val="00786768"/>
    <w:rsid w:val="00795172"/>
    <w:rsid w:val="007A22E6"/>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4A04"/>
    <w:rsid w:val="008152C1"/>
    <w:rsid w:val="0081544B"/>
    <w:rsid w:val="00820849"/>
    <w:rsid w:val="00822EE2"/>
    <w:rsid w:val="008338F6"/>
    <w:rsid w:val="00837C67"/>
    <w:rsid w:val="00841F49"/>
    <w:rsid w:val="00842C25"/>
    <w:rsid w:val="00844978"/>
    <w:rsid w:val="008462E6"/>
    <w:rsid w:val="00847102"/>
    <w:rsid w:val="00847613"/>
    <w:rsid w:val="008519DE"/>
    <w:rsid w:val="0085274F"/>
    <w:rsid w:val="0085304D"/>
    <w:rsid w:val="00855C91"/>
    <w:rsid w:val="008623F3"/>
    <w:rsid w:val="00863FA1"/>
    <w:rsid w:val="00864672"/>
    <w:rsid w:val="00866121"/>
    <w:rsid w:val="0086788D"/>
    <w:rsid w:val="0087357C"/>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77D2"/>
    <w:rsid w:val="008E1055"/>
    <w:rsid w:val="008E3043"/>
    <w:rsid w:val="008E5E46"/>
    <w:rsid w:val="008E6D6F"/>
    <w:rsid w:val="008F01D0"/>
    <w:rsid w:val="008F05A0"/>
    <w:rsid w:val="008F565B"/>
    <w:rsid w:val="00910AFF"/>
    <w:rsid w:val="00910DEF"/>
    <w:rsid w:val="00920A58"/>
    <w:rsid w:val="009305B7"/>
    <w:rsid w:val="0093236B"/>
    <w:rsid w:val="00937392"/>
    <w:rsid w:val="00940ABA"/>
    <w:rsid w:val="00944E56"/>
    <w:rsid w:val="00945930"/>
    <w:rsid w:val="0094676D"/>
    <w:rsid w:val="00946E36"/>
    <w:rsid w:val="00954DCD"/>
    <w:rsid w:val="00964122"/>
    <w:rsid w:val="00965916"/>
    <w:rsid w:val="00967ABD"/>
    <w:rsid w:val="009749DB"/>
    <w:rsid w:val="00977CD1"/>
    <w:rsid w:val="009804F5"/>
    <w:rsid w:val="00982DC9"/>
    <w:rsid w:val="009836D8"/>
    <w:rsid w:val="00983FD6"/>
    <w:rsid w:val="00984EA5"/>
    <w:rsid w:val="009873DC"/>
    <w:rsid w:val="00990161"/>
    <w:rsid w:val="00990F64"/>
    <w:rsid w:val="009A2AE1"/>
    <w:rsid w:val="009B150D"/>
    <w:rsid w:val="009C4CEA"/>
    <w:rsid w:val="009C4E87"/>
    <w:rsid w:val="009C537C"/>
    <w:rsid w:val="009D2A5E"/>
    <w:rsid w:val="009D3C56"/>
    <w:rsid w:val="009D5573"/>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2F2"/>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6FC2"/>
    <w:rsid w:val="00AD7723"/>
    <w:rsid w:val="00AE05F9"/>
    <w:rsid w:val="00AE0EF1"/>
    <w:rsid w:val="00AE422E"/>
    <w:rsid w:val="00AE47EA"/>
    <w:rsid w:val="00AE5A38"/>
    <w:rsid w:val="00AE7041"/>
    <w:rsid w:val="00AE7AA0"/>
    <w:rsid w:val="00AE7D51"/>
    <w:rsid w:val="00AF0A13"/>
    <w:rsid w:val="00AF7C17"/>
    <w:rsid w:val="00AF7C85"/>
    <w:rsid w:val="00B01FD4"/>
    <w:rsid w:val="00B04A4D"/>
    <w:rsid w:val="00B114DA"/>
    <w:rsid w:val="00B139C4"/>
    <w:rsid w:val="00B158B4"/>
    <w:rsid w:val="00B172AF"/>
    <w:rsid w:val="00B21EA5"/>
    <w:rsid w:val="00B23353"/>
    <w:rsid w:val="00B403DA"/>
    <w:rsid w:val="00B41FD6"/>
    <w:rsid w:val="00B4289A"/>
    <w:rsid w:val="00B51240"/>
    <w:rsid w:val="00B53575"/>
    <w:rsid w:val="00B53BB3"/>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0BCF"/>
    <w:rsid w:val="00BA4D9F"/>
    <w:rsid w:val="00BA53EE"/>
    <w:rsid w:val="00BA54CA"/>
    <w:rsid w:val="00BA6B63"/>
    <w:rsid w:val="00BB079E"/>
    <w:rsid w:val="00BC0201"/>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039B"/>
    <w:rsid w:val="00C27F7B"/>
    <w:rsid w:val="00C32A9C"/>
    <w:rsid w:val="00C42971"/>
    <w:rsid w:val="00C43998"/>
    <w:rsid w:val="00C542B5"/>
    <w:rsid w:val="00C61455"/>
    <w:rsid w:val="00C62738"/>
    <w:rsid w:val="00C6744F"/>
    <w:rsid w:val="00C72637"/>
    <w:rsid w:val="00C74BCE"/>
    <w:rsid w:val="00C83502"/>
    <w:rsid w:val="00C84CFB"/>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43C6"/>
    <w:rsid w:val="00D21079"/>
    <w:rsid w:val="00D2337E"/>
    <w:rsid w:val="00D26B9C"/>
    <w:rsid w:val="00D3182D"/>
    <w:rsid w:val="00D32114"/>
    <w:rsid w:val="00D32268"/>
    <w:rsid w:val="00D32344"/>
    <w:rsid w:val="00D40B43"/>
    <w:rsid w:val="00D420CD"/>
    <w:rsid w:val="00D44B98"/>
    <w:rsid w:val="00D45442"/>
    <w:rsid w:val="00D61A57"/>
    <w:rsid w:val="00D65CDE"/>
    <w:rsid w:val="00D66DFD"/>
    <w:rsid w:val="00D71EF7"/>
    <w:rsid w:val="00D82F3A"/>
    <w:rsid w:val="00D87B80"/>
    <w:rsid w:val="00D92FD3"/>
    <w:rsid w:val="00D93237"/>
    <w:rsid w:val="00DA02EA"/>
    <w:rsid w:val="00DA11E5"/>
    <w:rsid w:val="00DA21D2"/>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2BD7"/>
    <w:rsid w:val="00DE439C"/>
    <w:rsid w:val="00DE7425"/>
    <w:rsid w:val="00DF17E5"/>
    <w:rsid w:val="00DF6C89"/>
    <w:rsid w:val="00E01CE8"/>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1B1E"/>
    <w:rsid w:val="00E82459"/>
    <w:rsid w:val="00E909CC"/>
    <w:rsid w:val="00E9596E"/>
    <w:rsid w:val="00E965EF"/>
    <w:rsid w:val="00E977E1"/>
    <w:rsid w:val="00EA59BE"/>
    <w:rsid w:val="00EA5EFC"/>
    <w:rsid w:val="00EB122F"/>
    <w:rsid w:val="00EB23E8"/>
    <w:rsid w:val="00EB5382"/>
    <w:rsid w:val="00EB543A"/>
    <w:rsid w:val="00EC095C"/>
    <w:rsid w:val="00EC11A6"/>
    <w:rsid w:val="00EC5C72"/>
    <w:rsid w:val="00EC61F2"/>
    <w:rsid w:val="00EC6CA2"/>
    <w:rsid w:val="00ED24C8"/>
    <w:rsid w:val="00ED3315"/>
    <w:rsid w:val="00ED6396"/>
    <w:rsid w:val="00ED6713"/>
    <w:rsid w:val="00EF6021"/>
    <w:rsid w:val="00F063E4"/>
    <w:rsid w:val="00F07A38"/>
    <w:rsid w:val="00F110C6"/>
    <w:rsid w:val="00F115F6"/>
    <w:rsid w:val="00F2363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2347"/>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45</Pages>
  <Words>9188</Words>
  <Characters>56053</Characters>
  <Application>Microsoft Office Word</Application>
  <DocSecurity>0</DocSecurity>
  <Lines>467</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75</cp:revision>
  <dcterms:created xsi:type="dcterms:W3CDTF">2022-02-10T13:29:00Z</dcterms:created>
  <dcterms:modified xsi:type="dcterms:W3CDTF">2022-04-08T14:53:00Z</dcterms:modified>
</cp:coreProperties>
</file>