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50EBB" w:rsidRDefault="004B1D4E" w:rsidP="00A02A0B">
      <w:pPr>
        <w:spacing w:line="360" w:lineRule="auto"/>
        <w:rPr>
          <w:rFonts w:ascii="Times New Roman" w:hAnsi="Times New Roman" w:cs="Times New Roman"/>
          <w:color w:val="000000" w:themeColor="text1"/>
          <w:sz w:val="24"/>
          <w:szCs w:val="24"/>
        </w:rPr>
      </w:pPr>
    </w:p>
    <w:p w14:paraId="37E1DADA" w14:textId="47F1E3F6" w:rsidR="00B01FD4" w:rsidRPr="00D50EBB" w:rsidRDefault="00B36C7E" w:rsidP="008E1055">
      <w:pPr>
        <w:spacing w:line="360" w:lineRule="auto"/>
        <w:rPr>
          <w:rFonts w:ascii="Times New Roman" w:hAnsi="Times New Roman" w:cs="Times New Roman"/>
          <w:color w:val="000000" w:themeColor="text1"/>
          <w:sz w:val="24"/>
          <w:szCs w:val="24"/>
          <w:lang w:val="en-US"/>
        </w:rPr>
      </w:pPr>
      <w:r w:rsidRPr="00D50EBB">
        <w:rPr>
          <w:rFonts w:ascii="Times New Roman" w:hAnsi="Times New Roman" w:cs="Times New Roman"/>
          <w:color w:val="000000" w:themeColor="text1"/>
          <w:sz w:val="24"/>
          <w:szCs w:val="24"/>
          <w:lang w:val="en-US"/>
        </w:rPr>
        <w:t>02</w:t>
      </w:r>
      <w:r w:rsidR="008855B8" w:rsidRPr="00D50EBB">
        <w:rPr>
          <w:rFonts w:ascii="Times New Roman" w:hAnsi="Times New Roman" w:cs="Times New Roman"/>
          <w:color w:val="000000" w:themeColor="text1"/>
          <w:sz w:val="24"/>
          <w:szCs w:val="24"/>
          <w:lang w:val="en-US"/>
        </w:rPr>
        <w:t>4</w:t>
      </w:r>
      <w:r w:rsidRPr="00D50EBB">
        <w:rPr>
          <w:rFonts w:ascii="Times New Roman" w:hAnsi="Times New Roman" w:cs="Times New Roman"/>
          <w:color w:val="000000" w:themeColor="text1"/>
          <w:sz w:val="24"/>
          <w:szCs w:val="24"/>
          <w:lang w:val="en-US"/>
        </w:rPr>
        <w:t>-0</w:t>
      </w:r>
      <w:r w:rsidR="00CE0C71" w:rsidRPr="00D50EBB">
        <w:rPr>
          <w:rFonts w:ascii="Times New Roman" w:hAnsi="Times New Roman" w:cs="Times New Roman"/>
          <w:color w:val="000000" w:themeColor="text1"/>
          <w:sz w:val="24"/>
          <w:szCs w:val="24"/>
          <w:lang w:val="en-US"/>
        </w:rPr>
        <w:t>37</w:t>
      </w:r>
      <w:r w:rsidRPr="00D50EBB">
        <w:rPr>
          <w:rFonts w:ascii="Times New Roman" w:hAnsi="Times New Roman" w:cs="Times New Roman"/>
          <w:color w:val="000000" w:themeColor="text1"/>
          <w:sz w:val="24"/>
          <w:szCs w:val="24"/>
          <w:lang w:val="en-US"/>
        </w:rPr>
        <w:t xml:space="preserve"> </w:t>
      </w:r>
      <w:r w:rsidR="00BE11A0" w:rsidRPr="00D50EBB">
        <w:rPr>
          <w:rFonts w:ascii="Times New Roman" w:hAnsi="Times New Roman" w:cs="Times New Roman"/>
          <w:color w:val="000000" w:themeColor="text1"/>
          <w:sz w:val="24"/>
          <w:szCs w:val="24"/>
          <w:lang w:val="en-US"/>
        </w:rPr>
        <w:t>Cotton and tobacco</w:t>
      </w:r>
      <w:r w:rsidR="00E82B24" w:rsidRPr="00D50EBB">
        <w:rPr>
          <w:rFonts w:ascii="Times New Roman" w:hAnsi="Times New Roman" w:cs="Times New Roman"/>
          <w:color w:val="000000" w:themeColor="text1"/>
          <w:sz w:val="24"/>
          <w:szCs w:val="24"/>
          <w:lang w:val="en-US"/>
        </w:rPr>
        <w:t xml:space="preserve"> </w:t>
      </w:r>
      <w:r w:rsidR="00F54CE6" w:rsidRPr="00D50EBB">
        <w:rPr>
          <w:rFonts w:ascii="Times New Roman" w:hAnsi="Times New Roman" w:cs="Times New Roman"/>
          <w:color w:val="000000" w:themeColor="text1"/>
          <w:sz w:val="24"/>
          <w:szCs w:val="24"/>
          <w:lang w:val="en-US"/>
        </w:rPr>
        <w:t xml:space="preserve">(old book </w:t>
      </w:r>
      <w:r w:rsidR="00CE0C71" w:rsidRPr="00D50EBB">
        <w:rPr>
          <w:rFonts w:ascii="Times New Roman" w:hAnsi="Times New Roman" w:cs="Times New Roman"/>
          <w:color w:val="000000" w:themeColor="text1"/>
          <w:sz w:val="24"/>
          <w:szCs w:val="24"/>
          <w:lang w:val="en-US"/>
        </w:rPr>
        <w:t>23</w:t>
      </w:r>
      <w:r w:rsidR="00F54CE6" w:rsidRPr="00D50EBB">
        <w:rPr>
          <w:rFonts w:ascii="Times New Roman" w:hAnsi="Times New Roman" w:cs="Times New Roman"/>
          <w:color w:val="000000" w:themeColor="text1"/>
          <w:sz w:val="24"/>
          <w:szCs w:val="24"/>
          <w:lang w:val="en-US"/>
        </w:rPr>
        <w:t>-</w:t>
      </w:r>
      <w:r w:rsidR="00441175" w:rsidRPr="00D50EBB">
        <w:rPr>
          <w:rFonts w:ascii="Times New Roman" w:hAnsi="Times New Roman" w:cs="Times New Roman"/>
          <w:color w:val="000000" w:themeColor="text1"/>
          <w:sz w:val="24"/>
          <w:szCs w:val="24"/>
          <w:lang w:val="en-US"/>
        </w:rPr>
        <w:t>31</w:t>
      </w:r>
      <w:r w:rsidR="00F54CE6" w:rsidRPr="00D50EBB">
        <w:rPr>
          <w:rFonts w:ascii="Times New Roman" w:hAnsi="Times New Roman" w:cs="Times New Roman"/>
          <w:color w:val="000000" w:themeColor="text1"/>
          <w:sz w:val="24"/>
          <w:szCs w:val="24"/>
          <w:lang w:val="en-US"/>
        </w:rPr>
        <w:t>)</w:t>
      </w:r>
      <w:r w:rsidR="00141A02" w:rsidRPr="00D50EBB">
        <w:rPr>
          <w:rFonts w:ascii="Times New Roman" w:hAnsi="Times New Roman" w:cs="Times New Roman"/>
          <w:color w:val="000000" w:themeColor="text1"/>
          <w:sz w:val="24"/>
          <w:szCs w:val="24"/>
          <w:lang w:val="en-US"/>
        </w:rPr>
        <w:br/>
      </w:r>
      <w:r w:rsidR="00141A02" w:rsidRPr="00D50EBB">
        <w:rPr>
          <w:rFonts w:ascii="Times New Roman" w:hAnsi="Times New Roman" w:cs="Times New Roman"/>
          <w:color w:val="000000" w:themeColor="text1"/>
          <w:sz w:val="24"/>
          <w:szCs w:val="24"/>
          <w:lang w:val="en-US"/>
        </w:rPr>
        <w:br/>
      </w:r>
      <w:proofErr w:type="spellStart"/>
      <w:r w:rsidR="00136101" w:rsidRPr="00D50EBB">
        <w:rPr>
          <w:rFonts w:ascii="Times New Roman" w:hAnsi="Times New Roman" w:cs="Times New Roman"/>
          <w:color w:val="000000" w:themeColor="text1"/>
          <w:sz w:val="24"/>
          <w:szCs w:val="24"/>
          <w:lang w:val="en-US"/>
        </w:rPr>
        <w:t>Vincents</w:t>
      </w:r>
      <w:proofErr w:type="spellEnd"/>
      <w:r w:rsidR="00136101" w:rsidRPr="00D50EBB">
        <w:rPr>
          <w:rFonts w:ascii="Times New Roman" w:hAnsi="Times New Roman" w:cs="Times New Roman"/>
          <w:color w:val="000000" w:themeColor="text1"/>
          <w:sz w:val="24"/>
          <w:szCs w:val="24"/>
          <w:lang w:val="en-US"/>
        </w:rPr>
        <w:t xml:space="preserve"> text                                                           </w:t>
      </w:r>
      <w:r w:rsidR="004A40FA" w:rsidRPr="00D50EBB">
        <w:rPr>
          <w:rFonts w:ascii="Times New Roman" w:hAnsi="Times New Roman" w:cs="Times New Roman"/>
          <w:color w:val="000000" w:themeColor="text1"/>
          <w:sz w:val="24"/>
          <w:szCs w:val="24"/>
          <w:lang w:val="en-US"/>
        </w:rPr>
        <w:t xml:space="preserve">          </w:t>
      </w:r>
      <w:r w:rsidR="00136101" w:rsidRPr="00D50EBB">
        <w:rPr>
          <w:rFonts w:ascii="Times New Roman" w:hAnsi="Times New Roman" w:cs="Times New Roman"/>
          <w:color w:val="000000" w:themeColor="text1"/>
          <w:sz w:val="24"/>
          <w:szCs w:val="24"/>
          <w:lang w:val="en-US"/>
        </w:rPr>
        <w:t xml:space="preserve">  </w:t>
      </w:r>
      <w:proofErr w:type="gramStart"/>
      <w:r w:rsidR="00AF23E7" w:rsidRPr="00D50EBB">
        <w:rPr>
          <w:rFonts w:ascii="Times New Roman" w:hAnsi="Times New Roman" w:cs="Times New Roman"/>
          <w:color w:val="000000" w:themeColor="text1"/>
          <w:sz w:val="24"/>
          <w:szCs w:val="24"/>
          <w:lang w:val="en-US"/>
        </w:rPr>
        <w:t xml:space="preserve">French </w:t>
      </w:r>
      <w:r w:rsidR="004A40FA" w:rsidRPr="00D50EBB">
        <w:rPr>
          <w:rFonts w:ascii="Times New Roman" w:hAnsi="Times New Roman" w:cs="Times New Roman"/>
          <w:color w:val="000000" w:themeColor="text1"/>
          <w:sz w:val="24"/>
          <w:szCs w:val="24"/>
          <w:lang w:val="en-US"/>
        </w:rPr>
        <w:t xml:space="preserve"> </w:t>
      </w:r>
      <w:proofErr w:type="spellStart"/>
      <w:r w:rsidR="004A40FA" w:rsidRPr="00D50EBB">
        <w:rPr>
          <w:rFonts w:ascii="Times New Roman" w:hAnsi="Times New Roman" w:cs="Times New Roman"/>
          <w:color w:val="000000" w:themeColor="text1"/>
          <w:sz w:val="24"/>
          <w:szCs w:val="24"/>
          <w:lang w:val="en-US"/>
        </w:rPr>
        <w:t>DeepL</w:t>
      </w:r>
      <w:proofErr w:type="spellEnd"/>
      <w:proofErr w:type="gramEnd"/>
      <w:r w:rsidR="0014317E" w:rsidRPr="00D50EBB">
        <w:rPr>
          <w:rFonts w:ascii="Times New Roman" w:hAnsi="Times New Roman" w:cs="Times New Roman"/>
          <w:color w:val="000000" w:themeColor="text1"/>
          <w:sz w:val="24"/>
          <w:szCs w:val="24"/>
          <w:lang w:val="en-US"/>
        </w:rPr>
        <w:t xml:space="preserve">                         </w:t>
      </w:r>
      <w:r w:rsidR="00783D43" w:rsidRPr="00D50EBB">
        <w:rPr>
          <w:rFonts w:ascii="Times New Roman" w:hAnsi="Times New Roman" w:cs="Times New Roman"/>
          <w:color w:val="000000" w:themeColor="text1"/>
          <w:sz w:val="24"/>
          <w:szCs w:val="24"/>
          <w:lang w:val="en-US"/>
        </w:rPr>
        <w:t xml:space="preserve">              </w:t>
      </w:r>
      <w:r w:rsidR="0014317E" w:rsidRPr="00D50EBB">
        <w:rPr>
          <w:rFonts w:ascii="Times New Roman" w:hAnsi="Times New Roman" w:cs="Times New Roman"/>
          <w:color w:val="000000" w:themeColor="text1"/>
          <w:sz w:val="24"/>
          <w:szCs w:val="24"/>
          <w:lang w:val="en-US"/>
        </w:rPr>
        <w:t xml:space="preserve">         </w:t>
      </w:r>
      <w:r w:rsidR="004A40FA" w:rsidRPr="00D50EBB">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AF23E7" w:rsidRPr="00D50EBB" w14:paraId="0A16D2F7" w14:textId="77777777" w:rsidTr="00B01FD4">
        <w:tc>
          <w:tcPr>
            <w:tcW w:w="4475" w:type="dxa"/>
          </w:tcPr>
          <w:p w14:paraId="59343E19" w14:textId="77777777" w:rsidR="00AF23E7" w:rsidRPr="00D50EBB" w:rsidRDefault="00AF23E7" w:rsidP="00AF23E7">
            <w:pPr>
              <w:pStyle w:val="brdskrift0"/>
              <w:spacing w:before="0" w:beforeAutospacing="0" w:after="0" w:afterAutospacing="0" w:line="360" w:lineRule="auto"/>
              <w:rPr>
                <w:color w:val="000000"/>
                <w:lang w:val="en-US"/>
              </w:rPr>
            </w:pPr>
            <w:r w:rsidRPr="00D50EBB">
              <w:rPr>
                <w:color w:val="000000"/>
                <w:lang w:val="en-US"/>
              </w:rPr>
              <w:t>24</w:t>
            </w:r>
            <w:r w:rsidRPr="00D50EBB">
              <w:rPr>
                <w:color w:val="000000"/>
                <w:lang w:val="en-US"/>
              </w:rPr>
              <w:br/>
            </w:r>
          </w:p>
          <w:p w14:paraId="443F1B40"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D50EBB">
              <w:rPr>
                <w:rStyle w:val="charoverride-3"/>
                <w:color w:val="000000"/>
                <w:lang w:val="en-US"/>
              </w:rPr>
              <w:t>in the midst of</w:t>
            </w:r>
            <w:proofErr w:type="gramEnd"/>
            <w:r w:rsidRPr="00D50EBB">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23713F6D"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When I worked in the cotton fields, I discovered the reality was quite different from the one suggested in the historical photos and caricatures I recalled of smiling, </w:t>
            </w:r>
            <w:r w:rsidRPr="00D50EBB">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t>29</w:t>
            </w:r>
            <w:r w:rsidRPr="00D50EBB">
              <w:rPr>
                <w:rStyle w:val="charoverride-3"/>
                <w:color w:val="000000"/>
                <w:lang w:val="en-US"/>
              </w:rPr>
              <w:br/>
            </w:r>
          </w:p>
          <w:p w14:paraId="17D1CB88"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It took me a long time to overcome their hostility and fear of me as a white, but in the </w:t>
            </w:r>
            <w:proofErr w:type="gramStart"/>
            <w:r w:rsidRPr="00D50EBB">
              <w:rPr>
                <w:rStyle w:val="charoverride-3"/>
                <w:color w:val="000000"/>
                <w:lang w:val="en-US"/>
              </w:rPr>
              <w:t>end</w:t>
            </w:r>
            <w:proofErr w:type="gramEnd"/>
            <w:r w:rsidRPr="00D50EBB">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D50EBB">
              <w:rPr>
                <w:rStyle w:val="charoverride-3"/>
                <w:color w:val="000000"/>
                <w:lang w:val="en-US"/>
              </w:rPr>
              <w:t>dollars’</w:t>
            </w:r>
            <w:proofErr w:type="gramEnd"/>
            <w:r w:rsidRPr="00D50EBB">
              <w:rPr>
                <w:rStyle w:val="charoverride-3"/>
                <w:color w:val="000000"/>
                <w:lang w:val="en-US"/>
              </w:rPr>
              <w:t xml:space="preserve"> worth a day. The others were more experienced and could make over six dollars a day. This was relatively the same </w:t>
            </w:r>
            <w:r w:rsidRPr="00D50EBB">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At quitting </w:t>
            </w:r>
            <w:proofErr w:type="gramStart"/>
            <w:r w:rsidRPr="00D50EBB">
              <w:rPr>
                <w:rStyle w:val="charoverride-3"/>
                <w:color w:val="000000"/>
                <w:lang w:val="en-US"/>
              </w:rPr>
              <w:t>time</w:t>
            </w:r>
            <w:proofErr w:type="gramEnd"/>
            <w:r w:rsidRPr="00D50EBB">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lastRenderedPageBreak/>
              <w:br/>
            </w:r>
            <w:r w:rsidRPr="00D50EBB">
              <w:rPr>
                <w:rStyle w:val="charoverride-3"/>
                <w:color w:val="000000"/>
                <w:lang w:val="en-US"/>
              </w:rPr>
              <w:br/>
            </w:r>
            <w:r w:rsidRPr="00D50EBB">
              <w:rPr>
                <w:rStyle w:val="charoverride-3"/>
                <w:color w:val="000000"/>
                <w:lang w:val="en-US"/>
              </w:rPr>
              <w:br/>
              <w:t>33</w:t>
            </w:r>
            <w:r w:rsidRPr="00D50EBB">
              <w:rPr>
                <w:rStyle w:val="charoverride-3"/>
                <w:color w:val="000000"/>
                <w:lang w:val="en-US"/>
              </w:rPr>
              <w:br/>
            </w:r>
          </w:p>
          <w:p w14:paraId="6C044849"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Slave driver</w:t>
            </w:r>
          </w:p>
          <w:p w14:paraId="7B561712"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The tables are turned now</w:t>
            </w:r>
          </w:p>
          <w:p w14:paraId="30C005CD"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catch a fire</w:t>
            </w:r>
          </w:p>
          <w:p w14:paraId="51AB517A"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you’re going to get burned now.</w:t>
            </w:r>
          </w:p>
          <w:p w14:paraId="3461A484"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Every time I hear the crack of the whip</w:t>
            </w:r>
          </w:p>
          <w:p w14:paraId="20F124B6"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my blood run cold</w:t>
            </w:r>
          </w:p>
          <w:p w14:paraId="5E1A1BE7"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 do remember on a slave ship</w:t>
            </w:r>
          </w:p>
          <w:p w14:paraId="2AAD5931"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how they brutalized my very soul.</w:t>
            </w:r>
          </w:p>
          <w:p w14:paraId="57437255"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Today they say</w:t>
            </w:r>
          </w:p>
          <w:p w14:paraId="5186164C"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that we are free</w:t>
            </w:r>
          </w:p>
          <w:p w14:paraId="20123F46"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only to be chained in this poverty!</w:t>
            </w:r>
          </w:p>
          <w:p w14:paraId="771215DA"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Good God</w:t>
            </w:r>
          </w:p>
          <w:p w14:paraId="0BDD3998"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 think it’s illiteracy</w:t>
            </w:r>
          </w:p>
          <w:p w14:paraId="40F73730"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it’s only a machine that makes money.</w:t>
            </w:r>
            <w:r w:rsidRPr="00D50EBB">
              <w:rPr>
                <w:rStyle w:val="charoverride-9"/>
                <w:i/>
                <w:iCs/>
                <w:color w:val="000000"/>
                <w:lang w:val="en-US"/>
              </w:rPr>
              <w:br/>
            </w:r>
          </w:p>
          <w:p w14:paraId="670D0467" w14:textId="2CF032C5" w:rsidR="00AF23E7" w:rsidRPr="00D50EBB" w:rsidRDefault="00AF23E7" w:rsidP="00AF23E7">
            <w:pPr>
              <w:pStyle w:val="brdskrift0"/>
              <w:spacing w:before="0" w:beforeAutospacing="0" w:after="240" w:afterAutospacing="0" w:line="360" w:lineRule="auto"/>
              <w:rPr>
                <w:color w:val="000000"/>
                <w:lang w:val="en-US"/>
              </w:rPr>
            </w:pPr>
            <w:r w:rsidRPr="00D50EBB">
              <w:rPr>
                <w:rStyle w:val="charoverride-3"/>
                <w:color w:val="000000"/>
                <w:lang w:val="en-US"/>
              </w:rPr>
              <w:t xml:space="preserve">A century earlier, whites had believed it their “natural right” to invest in human beings as private property. Hour after hour, </w:t>
            </w:r>
            <w:r w:rsidRPr="00D50EBB">
              <w:rPr>
                <w:rStyle w:val="charoverride-3"/>
                <w:color w:val="000000"/>
                <w:lang w:val="en-US"/>
              </w:rPr>
              <w:lastRenderedPageBreak/>
              <w:t xml:space="preserve">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D50EBB">
              <w:rPr>
                <w:rStyle w:val="charoverride-3"/>
                <w:color w:val="000000"/>
                <w:lang w:val="en-US"/>
              </w:rPr>
              <w:t>paper-shufflers</w:t>
            </w:r>
            <w:proofErr w:type="gramEnd"/>
            <w:r w:rsidRPr="00D50EBB">
              <w:rPr>
                <w:rStyle w:val="charoverride-3"/>
                <w:color w:val="000000"/>
                <w:lang w:val="en-US"/>
              </w:rPr>
              <w:t xml:space="preserve"> in New York and Massachusetts, who already have huge homes, able to have these motorhomes while the cotton pickers don’t have even a waterproof shack to live in?</w:t>
            </w:r>
            <w:r w:rsidRPr="00D50EBB">
              <w:rPr>
                <w:color w:val="000000"/>
                <w:lang w:val="en-US"/>
              </w:rPr>
              <w:br/>
            </w:r>
            <w:r w:rsidRPr="00D50EBB">
              <w:rPr>
                <w:color w:val="000000"/>
                <w:lang w:val="en-US"/>
              </w:rPr>
              <w:br/>
            </w:r>
            <w:r w:rsidRPr="00D50EBB">
              <w:rPr>
                <w:color w:val="000000"/>
                <w:lang w:val="en-US"/>
              </w:rPr>
              <w:br/>
            </w:r>
            <w:r w:rsidRPr="00D50EBB">
              <w:rPr>
                <w:color w:val="000000"/>
                <w:lang w:val="en-US"/>
              </w:rPr>
              <w:br/>
              <w:t>34</w:t>
            </w:r>
          </w:p>
          <w:p w14:paraId="7A91A661" w14:textId="77777777" w:rsidR="00AF23E7" w:rsidRPr="00D50EBB" w:rsidRDefault="00AF23E7" w:rsidP="00AF23E7">
            <w:pPr>
              <w:pStyle w:val="brdskrift0"/>
              <w:spacing w:before="0" w:beforeAutospacing="0" w:after="0" w:afterAutospacing="0" w:line="360" w:lineRule="auto"/>
              <w:rPr>
                <w:rStyle w:val="charoverride-3"/>
                <w:color w:val="000000"/>
                <w:lang w:val="en-US"/>
              </w:rPr>
            </w:pPr>
            <w:r w:rsidRPr="00D50EBB">
              <w:rPr>
                <w:rStyle w:val="charoverride-3"/>
                <w:color w:val="000000"/>
                <w:lang w:val="en-US"/>
              </w:rPr>
              <w:t xml:space="preserve">In the tobacco fields also, I saw that whites owned and directed everything, while blacks had to trail after them, both in the spring, when the tobacco was planted and </w:t>
            </w:r>
            <w:r w:rsidRPr="00D50EBB">
              <w:rPr>
                <w:rStyle w:val="charoverride-3"/>
                <w:color w:val="000000"/>
                <w:lang w:val="en-US"/>
              </w:rPr>
              <w:lastRenderedPageBreak/>
              <w:t>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D50EBB">
              <w:rPr>
                <w:rStyle w:val="charoverride-3"/>
                <w:color w:val="000000"/>
                <w:lang w:val="en-US"/>
              </w:rPr>
              <w:br/>
            </w:r>
          </w:p>
          <w:p w14:paraId="796EC6B2" w14:textId="4F088F75"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lastRenderedPageBreak/>
              <w:t>37</w:t>
            </w:r>
            <w:r w:rsidRPr="00D50EBB">
              <w:rPr>
                <w:rStyle w:val="charoverride-3"/>
                <w:color w:val="000000"/>
                <w:lang w:val="en-US"/>
              </w:rPr>
              <w:br/>
            </w:r>
          </w:p>
          <w:p w14:paraId="29C98E5B"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D50EBB">
              <w:rPr>
                <w:rStyle w:val="charoverride-3"/>
                <w:color w:val="000000"/>
                <w:lang w:val="en-US"/>
              </w:rPr>
              <w:t>have to</w:t>
            </w:r>
            <w:proofErr w:type="gramEnd"/>
            <w:r w:rsidRPr="00D50EBB">
              <w:rPr>
                <w:rStyle w:val="charoverride-3"/>
                <w:color w:val="000000"/>
                <w:lang w:val="en-US"/>
              </w:rPr>
              <w:t xml:space="preserve"> eat their brown-bag lunches outside.</w:t>
            </w:r>
          </w:p>
          <w:p w14:paraId="495F70B2" w14:textId="3466FDEB" w:rsidR="00AF23E7" w:rsidRPr="00D50EBB" w:rsidRDefault="00AF23E7" w:rsidP="00AF23E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50EBB">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D50EBB">
              <w:rPr>
                <w:rStyle w:val="charoverride-3"/>
                <w:rFonts w:ascii="Times New Roman" w:hAnsi="Times New Roman" w:cs="Times New Roman"/>
                <w:color w:val="000000"/>
                <w:sz w:val="24"/>
                <w:szCs w:val="24"/>
                <w:lang w:val="en-US"/>
              </w:rPr>
              <w:br/>
            </w:r>
            <w:r w:rsidRPr="00D50EBB">
              <w:rPr>
                <w:rStyle w:val="charoverride-3"/>
                <w:rFonts w:ascii="Times New Roman" w:hAnsi="Times New Roman" w:cs="Times New Roman"/>
                <w:color w:val="000000"/>
                <w:sz w:val="24"/>
                <w:szCs w:val="24"/>
                <w:lang w:val="en-US"/>
              </w:rPr>
              <w:br/>
            </w:r>
            <w:r w:rsidRPr="00D50EBB">
              <w:rPr>
                <w:rStyle w:val="charoverride-3"/>
                <w:rFonts w:ascii="Times New Roman" w:hAnsi="Times New Roman" w:cs="Times New Roman"/>
                <w:color w:val="000000"/>
                <w:sz w:val="24"/>
                <w:szCs w:val="24"/>
                <w:lang w:val="en-US"/>
              </w:rPr>
              <w:br/>
            </w:r>
          </w:p>
        </w:tc>
        <w:tc>
          <w:tcPr>
            <w:tcW w:w="4475" w:type="dxa"/>
          </w:tcPr>
          <w:p w14:paraId="78EEA51F"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lastRenderedPageBreak/>
              <w:t>24</w:t>
            </w:r>
          </w:p>
          <w:p w14:paraId="764198EF" w14:textId="77777777" w:rsidR="00AF23E7" w:rsidRPr="00810997" w:rsidRDefault="00AF23E7" w:rsidP="00AF23E7">
            <w:pPr>
              <w:spacing w:line="360" w:lineRule="auto"/>
              <w:rPr>
                <w:rFonts w:ascii="Times New Roman" w:hAnsi="Times New Roman" w:cs="Times New Roman"/>
                <w:sz w:val="24"/>
                <w:szCs w:val="24"/>
                <w:lang w:val="fr-FR"/>
              </w:rPr>
            </w:pPr>
          </w:p>
          <w:p w14:paraId="4D9500A2"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En me rendant en Floride en hiver, j'ai découvert où cette peur et cette hostilité, qui ont donné lieu à ma rencontre terrifiante dans les rues du Nord, avaient leurs racines. Aujourd'hui, peu de Noirs cueillent du coton, mais la rencontre avec ceux qui sont encore enfermés derrière le rideau de coton, au milieu de la société d'abondance des années 1970, m'a semblé si surréaliste que je me suis immédiatement sentie projetée dans l'histoire - étouffée par le coton dont la tyrannie blanche enveloppait autrefois toute la vie noire dans le Sud.</w:t>
            </w:r>
          </w:p>
          <w:p w14:paraId="684631C6"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Lorsque j'ai travaillé dans les champs de coton, j'ai découvert que la réalité était bien différente de celle que suggéraient les </w:t>
            </w:r>
            <w:r w:rsidRPr="00810997">
              <w:rPr>
                <w:rFonts w:ascii="Times New Roman" w:hAnsi="Times New Roman" w:cs="Times New Roman"/>
                <w:sz w:val="24"/>
                <w:szCs w:val="24"/>
                <w:lang w:val="fr-FR"/>
              </w:rPr>
              <w:lastRenderedPageBreak/>
              <w:t>photos historiques et les caricatures que je me rappelais de cueilleurs de coton souriants, presque enfantins. Les sourires de cette photo étaient en fait les seuls que j'ai vus dans les plantations de coton - quand l'un des cueilleurs ne comprenait pas comment fonctionnait mon appareil photo.</w:t>
            </w:r>
          </w:p>
          <w:p w14:paraId="67F05A7C" w14:textId="77777777" w:rsidR="00AF23E7" w:rsidRPr="00810997" w:rsidRDefault="00AF23E7" w:rsidP="00AF23E7">
            <w:pPr>
              <w:spacing w:line="360" w:lineRule="auto"/>
              <w:rPr>
                <w:rFonts w:ascii="Times New Roman" w:hAnsi="Times New Roman" w:cs="Times New Roman"/>
                <w:sz w:val="24"/>
                <w:szCs w:val="24"/>
                <w:lang w:val="fr-FR"/>
              </w:rPr>
            </w:pPr>
          </w:p>
          <w:p w14:paraId="0ACC33EC" w14:textId="77777777" w:rsidR="00AF23E7" w:rsidRPr="00810997" w:rsidRDefault="00AF23E7" w:rsidP="00AF23E7">
            <w:pPr>
              <w:spacing w:line="360" w:lineRule="auto"/>
              <w:rPr>
                <w:rFonts w:ascii="Times New Roman" w:hAnsi="Times New Roman" w:cs="Times New Roman"/>
                <w:sz w:val="24"/>
                <w:szCs w:val="24"/>
                <w:lang w:val="fr-FR"/>
              </w:rPr>
            </w:pPr>
          </w:p>
          <w:p w14:paraId="56F09549" w14:textId="77777777" w:rsidR="00AF23E7" w:rsidRPr="00810997" w:rsidRDefault="00AF23E7" w:rsidP="00AF23E7">
            <w:pPr>
              <w:spacing w:line="360" w:lineRule="auto"/>
              <w:rPr>
                <w:rFonts w:ascii="Times New Roman" w:hAnsi="Times New Roman" w:cs="Times New Roman"/>
                <w:sz w:val="24"/>
                <w:szCs w:val="24"/>
                <w:lang w:val="fr-FR"/>
              </w:rPr>
            </w:pPr>
          </w:p>
          <w:p w14:paraId="669C0655" w14:textId="77777777" w:rsidR="00AF23E7" w:rsidRPr="00810997" w:rsidRDefault="00AF23E7" w:rsidP="00AF23E7">
            <w:pPr>
              <w:spacing w:line="360" w:lineRule="auto"/>
              <w:rPr>
                <w:rFonts w:ascii="Times New Roman" w:hAnsi="Times New Roman" w:cs="Times New Roman"/>
                <w:sz w:val="24"/>
                <w:szCs w:val="24"/>
                <w:lang w:val="fr-FR"/>
              </w:rPr>
            </w:pPr>
          </w:p>
          <w:p w14:paraId="0AABCB8A" w14:textId="77777777" w:rsidR="00AF23E7" w:rsidRPr="00810997" w:rsidRDefault="00AF23E7" w:rsidP="00AF23E7">
            <w:pPr>
              <w:spacing w:line="360" w:lineRule="auto"/>
              <w:rPr>
                <w:rFonts w:ascii="Times New Roman" w:hAnsi="Times New Roman" w:cs="Times New Roman"/>
                <w:sz w:val="24"/>
                <w:szCs w:val="24"/>
                <w:lang w:val="fr-FR"/>
              </w:rPr>
            </w:pPr>
          </w:p>
          <w:p w14:paraId="7BAC2CBE" w14:textId="77777777" w:rsidR="00AF23E7" w:rsidRPr="00810997" w:rsidRDefault="00AF23E7" w:rsidP="00AF23E7">
            <w:pPr>
              <w:spacing w:line="360" w:lineRule="auto"/>
              <w:rPr>
                <w:rFonts w:ascii="Times New Roman" w:hAnsi="Times New Roman" w:cs="Times New Roman"/>
                <w:sz w:val="24"/>
                <w:szCs w:val="24"/>
                <w:lang w:val="fr-FR"/>
              </w:rPr>
            </w:pPr>
          </w:p>
          <w:p w14:paraId="173D7D65"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29</w:t>
            </w:r>
          </w:p>
          <w:p w14:paraId="2D0055A6" w14:textId="77777777" w:rsidR="00AF23E7" w:rsidRPr="00810997" w:rsidRDefault="00AF23E7" w:rsidP="00AF23E7">
            <w:pPr>
              <w:spacing w:line="360" w:lineRule="auto"/>
              <w:rPr>
                <w:rFonts w:ascii="Times New Roman" w:hAnsi="Times New Roman" w:cs="Times New Roman"/>
                <w:sz w:val="24"/>
                <w:szCs w:val="24"/>
                <w:lang w:val="fr-FR"/>
              </w:rPr>
            </w:pPr>
          </w:p>
          <w:p w14:paraId="00E27F80"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Il m'a fallu beaucoup de temps pour surmonter leur hostilité et la peur qu'ils avaient de moi en tant que Blanc, mais j'ai fini par pouvoir rester avec Martha et Joe en échange de tout le coton que je ramassais. Bien que je travaillais dur du matin au soir et que j'avais mal partout, je n'ai jamais réussi à récolter plus de quatre dollars par </w:t>
            </w:r>
            <w:r w:rsidRPr="00810997">
              <w:rPr>
                <w:rFonts w:ascii="Times New Roman" w:hAnsi="Times New Roman" w:cs="Times New Roman"/>
                <w:sz w:val="24"/>
                <w:szCs w:val="24"/>
                <w:lang w:val="fr-FR"/>
              </w:rPr>
              <w:lastRenderedPageBreak/>
              <w:t>jour. Les autres étaient plus expérimentés et pouvaient gagner plus de six dollars par jour. C'était relativement la même chose qu'aujourd'hui, où je vois Martha et beaucoup d'autres travailler pour Walmart et être toujours incapables de se relever. Nous travaillions à la pièce et étions payés quatre cents la livre. Le propriétaire blanc le revendait ensuite sur le marché pour 72 cents la livre. J'ai commencé à comprendre comment le propriétaire pouvait se permettre de vivre dans un grand manoir blanc alors que ses cueilleurs noirs vivaient dans des cabanes.</w:t>
            </w:r>
          </w:p>
          <w:p w14:paraId="0C41FBD7"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À l'heure de la fermeture, le fils du propriétaire est arrivé pour peser le coton et nous payer sur place. Nous étions épuisés et il n'y avait aucune joie à recevoir l'argent, qui pouvait à peine couvrir le kérosène pour la lampe à la maison dans la cabane, qui n'était probablement pas plus grande ou meilleure que celles dans lesquelles les esclaves vivaient à l'origine. Comment ces </w:t>
            </w:r>
            <w:r w:rsidRPr="00810997">
              <w:rPr>
                <w:rFonts w:ascii="Times New Roman" w:hAnsi="Times New Roman" w:cs="Times New Roman"/>
                <w:sz w:val="24"/>
                <w:szCs w:val="24"/>
                <w:lang w:val="fr-FR"/>
              </w:rPr>
              <w:lastRenderedPageBreak/>
              <w:t>gens peuvent-ils être qualifiés de libres, alors que tout ce qui les entoure leur rappelle l'ancienne relation maître-esclave ?</w:t>
            </w:r>
          </w:p>
          <w:p w14:paraId="5A670C45" w14:textId="77777777" w:rsidR="00AF23E7" w:rsidRPr="00810997" w:rsidRDefault="00AF23E7" w:rsidP="00AF23E7">
            <w:pPr>
              <w:spacing w:line="360" w:lineRule="auto"/>
              <w:rPr>
                <w:rFonts w:ascii="Times New Roman" w:hAnsi="Times New Roman" w:cs="Times New Roman"/>
                <w:sz w:val="24"/>
                <w:szCs w:val="24"/>
                <w:lang w:val="fr-FR"/>
              </w:rPr>
            </w:pPr>
          </w:p>
          <w:p w14:paraId="3E4E9C01" w14:textId="77777777" w:rsidR="00AF23E7" w:rsidRPr="00810997" w:rsidRDefault="00AF23E7" w:rsidP="00AF23E7">
            <w:pPr>
              <w:spacing w:line="360" w:lineRule="auto"/>
              <w:rPr>
                <w:rFonts w:ascii="Times New Roman" w:hAnsi="Times New Roman" w:cs="Times New Roman"/>
                <w:sz w:val="24"/>
                <w:szCs w:val="24"/>
                <w:lang w:val="fr-FR"/>
              </w:rPr>
            </w:pPr>
          </w:p>
          <w:p w14:paraId="68C3A7EE" w14:textId="77777777" w:rsidR="00AF23E7" w:rsidRPr="00810997" w:rsidRDefault="00AF23E7" w:rsidP="00AF23E7">
            <w:pPr>
              <w:spacing w:line="360" w:lineRule="auto"/>
              <w:rPr>
                <w:rFonts w:ascii="Times New Roman" w:hAnsi="Times New Roman" w:cs="Times New Roman"/>
                <w:sz w:val="24"/>
                <w:szCs w:val="24"/>
                <w:lang w:val="fr-FR"/>
              </w:rPr>
            </w:pPr>
          </w:p>
          <w:p w14:paraId="350E3FEF" w14:textId="77777777" w:rsidR="00AF23E7" w:rsidRPr="00810997" w:rsidRDefault="00AF23E7" w:rsidP="00AF23E7">
            <w:pPr>
              <w:spacing w:line="360" w:lineRule="auto"/>
              <w:rPr>
                <w:rFonts w:ascii="Times New Roman" w:hAnsi="Times New Roman" w:cs="Times New Roman"/>
                <w:sz w:val="24"/>
                <w:szCs w:val="24"/>
                <w:lang w:val="fr-FR"/>
              </w:rPr>
            </w:pPr>
          </w:p>
          <w:p w14:paraId="7EB791EE" w14:textId="77777777" w:rsidR="00AF23E7" w:rsidRPr="00810997" w:rsidRDefault="00AF23E7" w:rsidP="00AF23E7">
            <w:pPr>
              <w:spacing w:line="360" w:lineRule="auto"/>
              <w:rPr>
                <w:rFonts w:ascii="Times New Roman" w:hAnsi="Times New Roman" w:cs="Times New Roman"/>
                <w:sz w:val="24"/>
                <w:szCs w:val="24"/>
                <w:lang w:val="fr-FR"/>
              </w:rPr>
            </w:pPr>
          </w:p>
          <w:p w14:paraId="63665D0E"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33</w:t>
            </w:r>
          </w:p>
          <w:p w14:paraId="690CDD31" w14:textId="77777777" w:rsidR="00AF23E7" w:rsidRPr="00810997" w:rsidRDefault="00AF23E7" w:rsidP="00AF23E7">
            <w:pPr>
              <w:spacing w:line="360" w:lineRule="auto"/>
              <w:rPr>
                <w:rFonts w:ascii="Times New Roman" w:hAnsi="Times New Roman" w:cs="Times New Roman"/>
                <w:sz w:val="24"/>
                <w:szCs w:val="24"/>
                <w:lang w:val="fr-FR"/>
              </w:rPr>
            </w:pPr>
          </w:p>
          <w:p w14:paraId="2D8E8B5A"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Conducteur d'esclave</w:t>
            </w:r>
          </w:p>
          <w:p w14:paraId="5084BA69"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Les rôles sont inversés maintenant</w:t>
            </w:r>
          </w:p>
          <w:p w14:paraId="0EF02943"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attrape un feu</w:t>
            </w:r>
          </w:p>
          <w:p w14:paraId="2E6B9E06"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tu vas être brûlé maintenant.</w:t>
            </w:r>
          </w:p>
          <w:p w14:paraId="719A05DF"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Chaque fois que j'entends le claquement du fouet.</w:t>
            </w:r>
          </w:p>
          <w:p w14:paraId="3CE036F8"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mon sang se glace</w:t>
            </w:r>
          </w:p>
          <w:p w14:paraId="00A9A4C9"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Je me souviens que sur un bateau d'esclaves</w:t>
            </w:r>
          </w:p>
          <w:p w14:paraId="07235A96"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comment ils ont brutalisé mon âme.</w:t>
            </w:r>
          </w:p>
          <w:p w14:paraId="7256DC5F"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Aujourd'hui, ils disent</w:t>
            </w:r>
          </w:p>
          <w:p w14:paraId="0951107A"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que nous sommes libres</w:t>
            </w:r>
          </w:p>
          <w:p w14:paraId="05F1E008"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seulement pour être enchaînés dans cette pauvreté !</w:t>
            </w:r>
          </w:p>
          <w:p w14:paraId="2B2C3FDD"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lastRenderedPageBreak/>
              <w:t>Bon Dieu</w:t>
            </w:r>
          </w:p>
          <w:p w14:paraId="5B9ADA86"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Je pense que c'est l'analphabétisme</w:t>
            </w:r>
          </w:p>
          <w:p w14:paraId="5EBE2D54" w14:textId="77777777" w:rsidR="00AF23E7" w:rsidRPr="00810997" w:rsidRDefault="00AF23E7" w:rsidP="00AF23E7">
            <w:pPr>
              <w:spacing w:line="360" w:lineRule="auto"/>
              <w:rPr>
                <w:rFonts w:ascii="Times New Roman" w:hAnsi="Times New Roman" w:cs="Times New Roman"/>
                <w:i/>
                <w:iCs/>
                <w:sz w:val="24"/>
                <w:szCs w:val="24"/>
                <w:lang w:val="fr-FR"/>
              </w:rPr>
            </w:pPr>
            <w:r w:rsidRPr="00810997">
              <w:rPr>
                <w:rFonts w:ascii="Times New Roman" w:hAnsi="Times New Roman" w:cs="Times New Roman"/>
                <w:i/>
                <w:iCs/>
                <w:sz w:val="24"/>
                <w:szCs w:val="24"/>
                <w:lang w:val="fr-FR"/>
              </w:rPr>
              <w:t>ce n'est qu'une machine qui fait de l'argent.</w:t>
            </w:r>
          </w:p>
          <w:p w14:paraId="40DDE9E0" w14:textId="77777777" w:rsidR="00AF23E7" w:rsidRPr="00810997" w:rsidRDefault="00AF23E7" w:rsidP="00AF23E7">
            <w:pPr>
              <w:spacing w:line="360" w:lineRule="auto"/>
              <w:rPr>
                <w:rFonts w:ascii="Times New Roman" w:hAnsi="Times New Roman" w:cs="Times New Roman"/>
                <w:sz w:val="24"/>
                <w:szCs w:val="24"/>
                <w:lang w:val="fr-FR"/>
              </w:rPr>
            </w:pPr>
          </w:p>
          <w:p w14:paraId="1C62019B"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Un siècle plus tôt, les Blancs avaient cru que c'était leur "droit naturel" d'investir dans les êtres humains en tant que propriété privée. Heure après heure, dans une version actualisée de cette croyance, des Nordistes aisés nous ont dépassés dans les champs de coton dans leurs grands camping-cars en direction de la Floride ensoleillée. (Nombre des universités du Nord où j'ai pris la parole par la suite, comme Harvard, étaient autrefois financées par l'esclavage). Aujourd'hui, chacune de leurs maisons roulantes consomme autant d'essence en une heure que nous pourrions en acheter après une journée entière de cueillette du coton. Pourquoi les gratte-papiers de New York et du Massachusetts, qui ont déjà des maisons immenses, peuvent-ils avoir ces camping-cars alors que les cueilleurs de </w:t>
            </w:r>
            <w:r w:rsidRPr="00810997">
              <w:rPr>
                <w:rFonts w:ascii="Times New Roman" w:hAnsi="Times New Roman" w:cs="Times New Roman"/>
                <w:sz w:val="24"/>
                <w:szCs w:val="24"/>
                <w:lang w:val="fr-FR"/>
              </w:rPr>
              <w:lastRenderedPageBreak/>
              <w:t>coton n'ont même pas une cabane étanche pour vivre ?</w:t>
            </w:r>
          </w:p>
          <w:p w14:paraId="76E458DE" w14:textId="77777777" w:rsidR="00AF23E7" w:rsidRPr="00810997" w:rsidRDefault="00AF23E7" w:rsidP="00AF23E7">
            <w:pPr>
              <w:spacing w:line="360" w:lineRule="auto"/>
              <w:rPr>
                <w:rFonts w:ascii="Times New Roman" w:hAnsi="Times New Roman" w:cs="Times New Roman"/>
                <w:sz w:val="24"/>
                <w:szCs w:val="24"/>
                <w:lang w:val="fr-FR"/>
              </w:rPr>
            </w:pPr>
          </w:p>
          <w:p w14:paraId="31323A61" w14:textId="77777777" w:rsidR="00AF23E7" w:rsidRPr="00810997" w:rsidRDefault="00AF23E7" w:rsidP="00AF23E7">
            <w:pPr>
              <w:spacing w:line="360" w:lineRule="auto"/>
              <w:rPr>
                <w:rFonts w:ascii="Times New Roman" w:hAnsi="Times New Roman" w:cs="Times New Roman"/>
                <w:sz w:val="24"/>
                <w:szCs w:val="24"/>
                <w:lang w:val="fr-FR"/>
              </w:rPr>
            </w:pPr>
          </w:p>
          <w:p w14:paraId="6EF66D48" w14:textId="77777777" w:rsidR="00AF23E7" w:rsidRPr="00810997" w:rsidRDefault="00AF23E7" w:rsidP="00AF23E7">
            <w:pPr>
              <w:spacing w:line="360" w:lineRule="auto"/>
              <w:rPr>
                <w:rFonts w:ascii="Times New Roman" w:hAnsi="Times New Roman" w:cs="Times New Roman"/>
                <w:sz w:val="24"/>
                <w:szCs w:val="24"/>
                <w:lang w:val="fr-FR"/>
              </w:rPr>
            </w:pPr>
          </w:p>
          <w:p w14:paraId="7ECB5F62"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34</w:t>
            </w:r>
          </w:p>
          <w:p w14:paraId="5B173919"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Dans les champs de tabac aussi, j'ai vu que les Blancs possédaient et dirigeaient tout, tandis que les Noirs devaient les suivre à la trace, tant au printemps, lorsque le tabac était planté et que les femmes au chômage observaient depuis leurs cabanes, qu'en août, lorsqu'il était cueilli. "C'est un vrai travail de nègre", j'ai entendu des Blancs dire. "Ils sont déjà noirs, alors le goudron ne leur colle pas autant à la peau." La loi garantit aux travailleurs un salaire minimum, mais il ne représente qu'un tiers de celui du Danemark. Pire encore, comme la cueillette du tabac est un travail saisonnier et qu'il n'y a pas beaucoup de travail le reste de l'année, c'était bien un maigre revenu qu'ils grattaient. Ces </w:t>
            </w:r>
            <w:r w:rsidRPr="00810997">
              <w:rPr>
                <w:rFonts w:ascii="Times New Roman" w:hAnsi="Times New Roman" w:cs="Times New Roman"/>
                <w:sz w:val="24"/>
                <w:szCs w:val="24"/>
                <w:lang w:val="fr-FR"/>
              </w:rPr>
              <w:lastRenderedPageBreak/>
              <w:t>personnes, qui auraient pu gagner l'égalité et la liberté si elles avaient reçu seulement quelques centimes par paquet de cigarettes vendu, portaient des expressions faciales pendant qu'elles travaillaient que seul un esclave pourrait porter.</w:t>
            </w:r>
          </w:p>
          <w:p w14:paraId="24F64FB9" w14:textId="77777777" w:rsidR="00AF23E7" w:rsidRPr="00810997" w:rsidRDefault="00AF23E7" w:rsidP="00AF23E7">
            <w:pPr>
              <w:spacing w:line="360" w:lineRule="auto"/>
              <w:rPr>
                <w:rFonts w:ascii="Times New Roman" w:hAnsi="Times New Roman" w:cs="Times New Roman"/>
                <w:sz w:val="24"/>
                <w:szCs w:val="24"/>
                <w:lang w:val="fr-FR"/>
              </w:rPr>
            </w:pPr>
          </w:p>
          <w:p w14:paraId="185D254E" w14:textId="77777777" w:rsidR="00AF23E7" w:rsidRPr="00810997" w:rsidRDefault="00AF23E7" w:rsidP="00AF23E7">
            <w:pPr>
              <w:spacing w:line="360" w:lineRule="auto"/>
              <w:rPr>
                <w:rFonts w:ascii="Times New Roman" w:hAnsi="Times New Roman" w:cs="Times New Roman"/>
                <w:sz w:val="24"/>
                <w:szCs w:val="24"/>
                <w:lang w:val="fr-FR"/>
              </w:rPr>
            </w:pPr>
          </w:p>
          <w:p w14:paraId="486CE48C" w14:textId="77777777" w:rsidR="00AF23E7" w:rsidRPr="00810997" w:rsidRDefault="00AF23E7" w:rsidP="00AF23E7">
            <w:pPr>
              <w:spacing w:line="360" w:lineRule="auto"/>
              <w:rPr>
                <w:rFonts w:ascii="Times New Roman" w:hAnsi="Times New Roman" w:cs="Times New Roman"/>
                <w:sz w:val="24"/>
                <w:szCs w:val="24"/>
                <w:lang w:val="fr-FR"/>
              </w:rPr>
            </w:pPr>
          </w:p>
          <w:p w14:paraId="1488A614" w14:textId="77777777" w:rsidR="00AF23E7" w:rsidRPr="00810997" w:rsidRDefault="00AF23E7" w:rsidP="00AF23E7">
            <w:pPr>
              <w:spacing w:line="360" w:lineRule="auto"/>
              <w:rPr>
                <w:rFonts w:ascii="Times New Roman" w:hAnsi="Times New Roman" w:cs="Times New Roman"/>
                <w:sz w:val="24"/>
                <w:szCs w:val="24"/>
                <w:lang w:val="fr-FR"/>
              </w:rPr>
            </w:pPr>
          </w:p>
          <w:p w14:paraId="59581139" w14:textId="77777777" w:rsidR="00AF23E7" w:rsidRPr="00810997" w:rsidRDefault="00AF23E7" w:rsidP="00AF23E7">
            <w:pPr>
              <w:spacing w:line="360" w:lineRule="auto"/>
              <w:rPr>
                <w:rFonts w:ascii="Times New Roman" w:hAnsi="Times New Roman" w:cs="Times New Roman"/>
                <w:sz w:val="24"/>
                <w:szCs w:val="24"/>
                <w:lang w:val="fr-FR"/>
              </w:rPr>
            </w:pPr>
          </w:p>
          <w:p w14:paraId="2299AE3F" w14:textId="77777777" w:rsidR="00AF23E7" w:rsidRPr="00810997" w:rsidRDefault="00AF23E7" w:rsidP="00AF23E7">
            <w:pPr>
              <w:spacing w:line="360" w:lineRule="auto"/>
              <w:rPr>
                <w:rFonts w:ascii="Times New Roman" w:hAnsi="Times New Roman" w:cs="Times New Roman"/>
                <w:sz w:val="24"/>
                <w:szCs w:val="24"/>
                <w:lang w:val="fr-FR"/>
              </w:rPr>
            </w:pPr>
          </w:p>
          <w:p w14:paraId="7CBE67FF" w14:textId="77777777" w:rsidR="00AF23E7" w:rsidRPr="00810997" w:rsidRDefault="00AF23E7" w:rsidP="00AF23E7">
            <w:pPr>
              <w:spacing w:line="360" w:lineRule="auto"/>
              <w:rPr>
                <w:rFonts w:ascii="Times New Roman" w:hAnsi="Times New Roman" w:cs="Times New Roman"/>
                <w:sz w:val="24"/>
                <w:szCs w:val="24"/>
                <w:lang w:val="fr-FR"/>
              </w:rPr>
            </w:pPr>
          </w:p>
          <w:p w14:paraId="2FA89BEC"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37</w:t>
            </w:r>
          </w:p>
          <w:p w14:paraId="727270FE" w14:textId="77777777" w:rsidR="00AF23E7" w:rsidRPr="00D50EBB" w:rsidRDefault="00AF23E7" w:rsidP="00AF23E7">
            <w:pPr>
              <w:spacing w:line="360" w:lineRule="auto"/>
              <w:rPr>
                <w:rFonts w:ascii="Times New Roman" w:hAnsi="Times New Roman" w:cs="Times New Roman"/>
                <w:sz w:val="24"/>
                <w:szCs w:val="24"/>
                <w:lang w:val="en-US"/>
              </w:rPr>
            </w:pPr>
          </w:p>
          <w:p w14:paraId="2B65AC52"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 xml:space="preserve">Plus tard dans l'été, le tabac était séché et vendu aux enchères. Il n'y a guère d'autres endroits où l'on continue à imprimer de manière aussi visible et forcée la relation maître-esclave dans la conscience des Noirs. Partout où je vais, je vois des acheteurs blancs des compagnies de tabac qui marchent devant, faisant des signes </w:t>
            </w:r>
            <w:r w:rsidRPr="00810997">
              <w:rPr>
                <w:rFonts w:ascii="Times New Roman" w:hAnsi="Times New Roman" w:cs="Times New Roman"/>
                <w:sz w:val="24"/>
                <w:szCs w:val="24"/>
                <w:lang w:val="fr-FR"/>
              </w:rPr>
              <w:lastRenderedPageBreak/>
              <w:t>rapides et discrets avec des doigts pointés et des têtes remuées, tandis que les Noirs se précipitent derrière eux pour emballer les paquets de tabac. Les Blancs entrent directement dans la salle des ventes dans de grosses voitures tape-à-l'œil. Ils mangent des steaks à l'intérieur, tandis que les Noirs doivent manger dehors.</w:t>
            </w:r>
          </w:p>
          <w:p w14:paraId="76909CED" w14:textId="77777777" w:rsidR="00AF23E7" w:rsidRPr="00810997" w:rsidRDefault="00AF23E7" w:rsidP="00AF23E7">
            <w:pPr>
              <w:spacing w:line="360" w:lineRule="auto"/>
              <w:rPr>
                <w:rFonts w:ascii="Times New Roman" w:hAnsi="Times New Roman" w:cs="Times New Roman"/>
                <w:sz w:val="24"/>
                <w:szCs w:val="24"/>
                <w:lang w:val="fr-FR"/>
              </w:rPr>
            </w:pPr>
            <w:r w:rsidRPr="00810997">
              <w:rPr>
                <w:rFonts w:ascii="Times New Roman" w:hAnsi="Times New Roman" w:cs="Times New Roman"/>
                <w:sz w:val="24"/>
                <w:szCs w:val="24"/>
                <w:lang w:val="fr-FR"/>
              </w:rPr>
              <w:t>Aujourd'hui, la plupart des Noirs ont abandonné les champs de tabac au profit d'immigrants clandestins sous-payés d'Amérique latine.</w:t>
            </w:r>
          </w:p>
          <w:p w14:paraId="24E139D1" w14:textId="77777777" w:rsidR="00AF23E7" w:rsidRPr="00810997" w:rsidRDefault="00AF23E7" w:rsidP="00AF23E7">
            <w:pPr>
              <w:spacing w:line="360" w:lineRule="auto"/>
              <w:rPr>
                <w:rFonts w:ascii="Times New Roman" w:hAnsi="Times New Roman" w:cs="Times New Roman"/>
                <w:sz w:val="24"/>
                <w:szCs w:val="24"/>
                <w:lang w:val="fr-FR"/>
              </w:rPr>
            </w:pPr>
          </w:p>
          <w:p w14:paraId="6F73DB5E" w14:textId="77777777" w:rsidR="00AF23E7" w:rsidRPr="00810997" w:rsidRDefault="00AF23E7" w:rsidP="00AF23E7">
            <w:pPr>
              <w:spacing w:line="360" w:lineRule="auto"/>
              <w:rPr>
                <w:rFonts w:ascii="Times New Roman" w:hAnsi="Times New Roman" w:cs="Times New Roman"/>
                <w:sz w:val="24"/>
                <w:szCs w:val="24"/>
                <w:lang w:val="fr-FR"/>
              </w:rPr>
            </w:pPr>
          </w:p>
          <w:p w14:paraId="6D73263E" w14:textId="1D02366D" w:rsidR="00AF23E7" w:rsidRPr="00810997" w:rsidRDefault="00AF23E7" w:rsidP="00AF23E7">
            <w:pPr>
              <w:spacing w:line="360" w:lineRule="auto"/>
              <w:rPr>
                <w:rFonts w:ascii="Times New Roman" w:hAnsi="Times New Roman" w:cs="Times New Roman"/>
                <w:color w:val="000000" w:themeColor="text1"/>
                <w:sz w:val="24"/>
                <w:szCs w:val="24"/>
                <w:lang w:val="fr-FR"/>
              </w:rPr>
            </w:pPr>
          </w:p>
        </w:tc>
        <w:tc>
          <w:tcPr>
            <w:tcW w:w="4476" w:type="dxa"/>
          </w:tcPr>
          <w:p w14:paraId="2BC218CA" w14:textId="77777777" w:rsidR="00810997" w:rsidRPr="00EC330F" w:rsidRDefault="00810997" w:rsidP="00810997">
            <w:pPr>
              <w:spacing w:line="360" w:lineRule="auto"/>
              <w:rPr>
                <w:rFonts w:ascii="Times New Roman" w:hAnsi="Times New Roman" w:cs="Times New Roman"/>
                <w:color w:val="000000" w:themeColor="text1"/>
                <w:sz w:val="24"/>
                <w:szCs w:val="24"/>
              </w:rPr>
            </w:pPr>
            <w:r w:rsidRPr="00EC330F">
              <w:rPr>
                <w:rFonts w:ascii="Times New Roman" w:hAnsi="Times New Roman" w:cs="Times New Roman"/>
                <w:color w:val="000000" w:themeColor="text1"/>
                <w:sz w:val="24"/>
                <w:szCs w:val="24"/>
              </w:rPr>
              <w:lastRenderedPageBreak/>
              <w:t>24</w:t>
            </w:r>
            <w:r w:rsidRPr="00EC330F">
              <w:rPr>
                <w:rFonts w:ascii="Times New Roman" w:hAnsi="Times New Roman" w:cs="Times New Roman"/>
                <w:color w:val="000000" w:themeColor="text1"/>
                <w:sz w:val="24"/>
                <w:szCs w:val="24"/>
              </w:rPr>
              <w:br/>
            </w:r>
            <w:r w:rsidRPr="00EC330F">
              <w:rPr>
                <w:rFonts w:ascii="Times New Roman" w:hAnsi="Times New Roman" w:cs="Times New Roman"/>
                <w:color w:val="000000" w:themeColor="text1"/>
                <w:sz w:val="24"/>
                <w:szCs w:val="24"/>
              </w:rPr>
              <w:br/>
            </w:r>
            <w:r w:rsidRPr="00EC330F">
              <w:rPr>
                <w:rFonts w:ascii="Times New Roman" w:hAnsi="Times New Roman" w:cs="Times New Roman"/>
                <w:sz w:val="24"/>
                <w:szCs w:val="24"/>
              </w:rPr>
              <w:t xml:space="preserve">På vejen til Florida om vinteren opdagede jeg, hvor den vrede og fjendtlighed, som lå bag mit rystende møde </w:t>
            </w:r>
            <w:r w:rsidRPr="00EC330F">
              <w:rPr>
                <w:rFonts w:ascii="Times New Roman" w:hAnsi="Times New Roman" w:cs="Times New Roman"/>
                <w:color w:val="000000" w:themeColor="text1"/>
                <w:sz w:val="24"/>
                <w:szCs w:val="24"/>
              </w:rPr>
              <w:t>i de nordlige gader</w:t>
            </w:r>
            <w:r w:rsidRPr="00EC330F">
              <w:rPr>
                <w:rFonts w:ascii="Times New Roman" w:hAnsi="Times New Roman" w:cs="Times New Roman"/>
                <w:sz w:val="24"/>
                <w:szCs w:val="24"/>
              </w:rPr>
              <w:t xml:space="preserve">, havde sine rødder. </w:t>
            </w:r>
            <w:r>
              <w:rPr>
                <w:rFonts w:ascii="Times New Roman" w:hAnsi="Times New Roman" w:cs="Times New Roman"/>
                <w:sz w:val="24"/>
                <w:szCs w:val="24"/>
              </w:rPr>
              <w:t>Kun f</w:t>
            </w:r>
            <w:r w:rsidRPr="00EC330F">
              <w:rPr>
                <w:rFonts w:ascii="Times New Roman" w:hAnsi="Times New Roman" w:cs="Times New Roman"/>
                <w:sz w:val="24"/>
                <w:szCs w:val="24"/>
              </w:rPr>
              <w:t xml:space="preserve">å sorte plukker i dag bomuld, men at møde de mennesker, som stadig i 1970’erne var indespærrede bag bomuldstæppet midt i et overflodssamfund, forekom så surrealistisk, at jeg straks følte mig kastet tilbage i historien – indhyllet i bomulden, hvis hvide tyranni engang </w:t>
            </w:r>
            <w:r>
              <w:rPr>
                <w:rFonts w:ascii="Times New Roman" w:hAnsi="Times New Roman" w:cs="Times New Roman"/>
                <w:sz w:val="24"/>
                <w:szCs w:val="24"/>
              </w:rPr>
              <w:t>omgav</w:t>
            </w:r>
            <w:r w:rsidRPr="00EC330F">
              <w:rPr>
                <w:rFonts w:ascii="Times New Roman" w:hAnsi="Times New Roman" w:cs="Times New Roman"/>
                <w:sz w:val="24"/>
                <w:szCs w:val="24"/>
              </w:rPr>
              <w:t xml:space="preserve"> næsten alt sort liv i Sydstaterne. </w:t>
            </w:r>
            <w:r>
              <w:rPr>
                <w:rFonts w:ascii="Times New Roman" w:hAnsi="Times New Roman" w:cs="Times New Roman"/>
                <w:sz w:val="24"/>
                <w:szCs w:val="24"/>
              </w:rPr>
              <w:br/>
            </w:r>
            <w:r w:rsidRPr="00EC330F">
              <w:rPr>
                <w:rFonts w:ascii="Times New Roman" w:hAnsi="Times New Roman" w:cs="Times New Roman"/>
                <w:sz w:val="24"/>
                <w:szCs w:val="24"/>
              </w:rPr>
              <w:t>Da jeg arbejdede i bomuldsmarkerne, opdagede jeg</w:t>
            </w:r>
            <w:r>
              <w:rPr>
                <w:rFonts w:ascii="Times New Roman" w:hAnsi="Times New Roman" w:cs="Times New Roman"/>
                <w:sz w:val="24"/>
                <w:szCs w:val="24"/>
              </w:rPr>
              <w:t>,</w:t>
            </w:r>
            <w:r w:rsidRPr="00EC330F">
              <w:rPr>
                <w:rFonts w:ascii="Times New Roman" w:hAnsi="Times New Roman" w:cs="Times New Roman"/>
                <w:sz w:val="24"/>
                <w:szCs w:val="24"/>
              </w:rPr>
              <w:t xml:space="preserve"> at virkeligheden så helt anderledes ud, end den </w:t>
            </w:r>
            <w:r w:rsidRPr="00EC330F">
              <w:rPr>
                <w:rFonts w:ascii="Times New Roman" w:hAnsi="Times New Roman" w:cs="Times New Roman"/>
                <w:color w:val="000000" w:themeColor="text1"/>
                <w:sz w:val="24"/>
                <w:szCs w:val="24"/>
              </w:rPr>
              <w:t xml:space="preserve">der blev antydet på de historiske fotos og karikaturer, jeg </w:t>
            </w:r>
            <w:r w:rsidRPr="00EC330F">
              <w:rPr>
                <w:rFonts w:ascii="Times New Roman" w:hAnsi="Times New Roman" w:cs="Times New Roman"/>
                <w:color w:val="000000" w:themeColor="text1"/>
                <w:sz w:val="24"/>
                <w:szCs w:val="24"/>
              </w:rPr>
              <w:lastRenderedPageBreak/>
              <w:t>huskede af smilende, næsten barnligt glade bomuldsplukkere.</w:t>
            </w:r>
            <w:r w:rsidRPr="00EC330F">
              <w:rPr>
                <w:rFonts w:ascii="Times New Roman" w:hAnsi="Times New Roman" w:cs="Times New Roman"/>
                <w:sz w:val="24"/>
                <w:szCs w:val="24"/>
              </w:rPr>
              <w:t xml:space="preserve"> De smil, der ses i dette billede, var faktisk de eneste, jeg så i bomuldsplantagerne, da en af plukkerne ikke kunne finde ud af, hvordan mit kamera fungerede.</w:t>
            </w:r>
            <w:r w:rsidRPr="00EC330F">
              <w:rPr>
                <w:rFonts w:ascii="Times New Roman" w:hAnsi="Times New Roman" w:cs="Times New Roman"/>
                <w:sz w:val="24"/>
                <w:szCs w:val="24"/>
              </w:rPr>
              <w:br/>
              <w:t>29</w:t>
            </w:r>
            <w:r w:rsidRPr="00EC330F">
              <w:rPr>
                <w:rFonts w:ascii="Times New Roman" w:hAnsi="Times New Roman" w:cs="Times New Roman"/>
                <w:sz w:val="24"/>
                <w:szCs w:val="24"/>
              </w:rPr>
              <w:br/>
            </w:r>
            <w:r w:rsidRPr="00EC330F">
              <w:rPr>
                <w:rFonts w:ascii="Times New Roman" w:hAnsi="Times New Roman" w:cs="Times New Roman"/>
                <w:sz w:val="24"/>
                <w:szCs w:val="24"/>
              </w:rPr>
              <w:br/>
            </w:r>
            <w:r w:rsidRPr="00EC330F">
              <w:rPr>
                <w:rFonts w:ascii="Times New Roman" w:hAnsi="Times New Roman" w:cs="Times New Roman"/>
                <w:color w:val="000000" w:themeColor="text1"/>
                <w:sz w:val="24"/>
                <w:szCs w:val="24"/>
              </w:rPr>
              <w:t xml:space="preserve">Det tog mig lang tid at overvinde deres fjendtlighed og frygt for mig som hvid, men til sidst fik jeg lov til at bo hos Martha og Joe til gengæld for at give dem al den bomuld, jeg plukkede. </w:t>
            </w:r>
            <w:r w:rsidRPr="00EC330F">
              <w:rPr>
                <w:rFonts w:ascii="Times New Roman" w:hAnsi="Times New Roman" w:cs="Times New Roman"/>
                <w:sz w:val="24"/>
                <w:szCs w:val="24"/>
              </w:rPr>
              <w:t xml:space="preserve">Skønt jeg sled i det fra morgen til aften, og alle mine lemmer smertede, lykkedes det mig ikke at plukke for mere end 24 kr. om dagen. De andre var trænede og kunne komme op på over 30 kr. om dagen. Dette var forholdsvis det samme som i dag, hvor jeg ser Martha og mange af de andre arbejde for lavpriskæden </w:t>
            </w:r>
            <w:proofErr w:type="spellStart"/>
            <w:r w:rsidRPr="00EC330F">
              <w:rPr>
                <w:rFonts w:ascii="Times New Roman" w:hAnsi="Times New Roman" w:cs="Times New Roman"/>
                <w:sz w:val="24"/>
                <w:szCs w:val="24"/>
              </w:rPr>
              <w:t>WallMart</w:t>
            </w:r>
            <w:proofErr w:type="spellEnd"/>
            <w:r>
              <w:rPr>
                <w:rFonts w:ascii="Times New Roman" w:hAnsi="Times New Roman" w:cs="Times New Roman"/>
                <w:sz w:val="24"/>
                <w:szCs w:val="24"/>
              </w:rPr>
              <w:t xml:space="preserve"> </w:t>
            </w:r>
            <w:r w:rsidRPr="00EC330F">
              <w:rPr>
                <w:rFonts w:ascii="Times New Roman" w:hAnsi="Times New Roman" w:cs="Times New Roman"/>
                <w:color w:val="000000" w:themeColor="text1"/>
                <w:sz w:val="24"/>
                <w:szCs w:val="24"/>
              </w:rPr>
              <w:t>og stadig ikke er i stand til at tage sig selv op af støvlebåndene.</w:t>
            </w:r>
            <w:r w:rsidRPr="00EC330F">
              <w:rPr>
                <w:rFonts w:ascii="Times New Roman" w:hAnsi="Times New Roman" w:cs="Times New Roman"/>
                <w:sz w:val="24"/>
                <w:szCs w:val="24"/>
              </w:rPr>
              <w:t xml:space="preserve"> Vi arbejdede på akkord og blev betalt med 4 cents pr. pund. </w:t>
            </w:r>
            <w:r w:rsidRPr="00EC330F">
              <w:rPr>
                <w:rFonts w:ascii="Times New Roman" w:hAnsi="Times New Roman" w:cs="Times New Roman"/>
                <w:sz w:val="24"/>
                <w:szCs w:val="24"/>
              </w:rPr>
              <w:lastRenderedPageBreak/>
              <w:t>Den hvide godsejer solgte bomulden videre på markedet for 72 cents pr. pund. Jeg begyndte at forstå, hvordan godsejeren kunne få råd til at bo i et stort hvidt plantagehjem, mens hans sorte arbejdere måtte bo i shacks. Hen imod aften ankom godsejerens søn for at veje bomulden og betale os på stedet. Vi var trætte og udmattede. Der var ingen glæde over at modtage betalingen, som man knap nok kunne købe petroleum for til lampen hjemme i hytten, der næppe var større eller bedre end dem, slaverne i sin tid boede i. Hvordan kan disse mennesker kaldes frie, når alt omkring dem minder om det gamle herre-slave-forhold?</w:t>
            </w:r>
            <w:r w:rsidRPr="00EC330F">
              <w:rPr>
                <w:rFonts w:ascii="Times New Roman" w:hAnsi="Times New Roman" w:cs="Times New Roman"/>
                <w:sz w:val="24"/>
                <w:szCs w:val="24"/>
              </w:rPr>
              <w:br/>
            </w:r>
            <w:r w:rsidRPr="00EC330F">
              <w:rPr>
                <w:rFonts w:ascii="Times New Roman" w:hAnsi="Times New Roman" w:cs="Times New Roman"/>
                <w:sz w:val="24"/>
                <w:szCs w:val="24"/>
              </w:rPr>
              <w:br/>
            </w:r>
            <w:r w:rsidRPr="00660A31">
              <w:rPr>
                <w:rFonts w:ascii="Times New Roman" w:hAnsi="Times New Roman" w:cs="Times New Roman"/>
                <w:sz w:val="24"/>
                <w:szCs w:val="24"/>
              </w:rPr>
              <w:t>33</w:t>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lastRenderedPageBreak/>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660A31">
              <w:rPr>
                <w:rFonts w:ascii="Times New Roman" w:hAnsi="Times New Roman" w:cs="Times New Roman"/>
                <w:sz w:val="24"/>
                <w:szCs w:val="24"/>
              </w:rPr>
              <w:br/>
            </w:r>
            <w:r w:rsidRPr="00EC330F">
              <w:rPr>
                <w:rFonts w:ascii="Times New Roman" w:hAnsi="Times New Roman" w:cs="Times New Roman"/>
                <w:sz w:val="24"/>
                <w:szCs w:val="24"/>
              </w:rPr>
              <w:t>Vi oplever vist denne »maskine« personificeret i børsmænd, som aflæser kurser, ligesom de for kun 100 år siden betragtede det som noget naturligt at have privat ejendomsret til andre mennesker. Vi oplever dem som mere end blot papirspekulanter, når disse velhavere oppe nord fra time efter time stryger forbi os i deres store motorhjem og campingvogne på vej ned mod solen i Florida. Hvert af deres rullende hjem forbrænder lige</w:t>
            </w:r>
            <w:r>
              <w:rPr>
                <w:rFonts w:ascii="Times New Roman" w:hAnsi="Times New Roman" w:cs="Times New Roman"/>
                <w:sz w:val="24"/>
                <w:szCs w:val="24"/>
              </w:rPr>
              <w:t xml:space="preserve"> </w:t>
            </w:r>
            <w:r w:rsidRPr="00EC330F">
              <w:rPr>
                <w:rFonts w:ascii="Times New Roman" w:hAnsi="Times New Roman" w:cs="Times New Roman"/>
                <w:sz w:val="24"/>
                <w:szCs w:val="24"/>
              </w:rPr>
              <w:t xml:space="preserve">så meget benzin, som vi kan købe efter en hel dag i </w:t>
            </w:r>
            <w:r w:rsidRPr="00EC330F">
              <w:rPr>
                <w:rFonts w:ascii="Times New Roman" w:hAnsi="Times New Roman" w:cs="Times New Roman"/>
                <w:sz w:val="24"/>
                <w:szCs w:val="24"/>
              </w:rPr>
              <w:lastRenderedPageBreak/>
              <w:t xml:space="preserve">bomuldsmarkerne. Med hvilken ret er disse </w:t>
            </w:r>
            <w:proofErr w:type="spellStart"/>
            <w:r w:rsidRPr="00EC330F">
              <w:rPr>
                <w:rFonts w:ascii="Times New Roman" w:hAnsi="Times New Roman" w:cs="Times New Roman"/>
                <w:sz w:val="24"/>
                <w:szCs w:val="24"/>
              </w:rPr>
              <w:t>papirflyttere</w:t>
            </w:r>
            <w:proofErr w:type="spellEnd"/>
            <w:r w:rsidRPr="00EC330F">
              <w:rPr>
                <w:rFonts w:ascii="Times New Roman" w:hAnsi="Times New Roman" w:cs="Times New Roman"/>
                <w:sz w:val="24"/>
                <w:szCs w:val="24"/>
              </w:rPr>
              <w:t xml:space="preserve"> oppe i New York og Massachusetts i stand til at have disse ekstra rullende huse, når bomuldsplukkerne end ikke har en vandtæt hytte at bo i.</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A23433">
              <w:rPr>
                <w:rFonts w:ascii="Times New Roman" w:hAnsi="Times New Roman" w:cs="Times New Roman"/>
                <w:color w:val="000000" w:themeColor="text1"/>
                <w:sz w:val="24"/>
                <w:szCs w:val="24"/>
              </w:rPr>
              <w:t>34</w:t>
            </w:r>
            <w:r w:rsidRPr="00A23433">
              <w:rPr>
                <w:rFonts w:ascii="Times New Roman" w:hAnsi="Times New Roman" w:cs="Times New Roman"/>
                <w:color w:val="000000" w:themeColor="text1"/>
                <w:sz w:val="24"/>
                <w:szCs w:val="24"/>
              </w:rPr>
              <w:br/>
            </w:r>
            <w:r w:rsidRPr="00EC330F">
              <w:rPr>
                <w:rFonts w:ascii="Times New Roman" w:hAnsi="Times New Roman" w:cs="Times New Roman"/>
                <w:color w:val="000000" w:themeColor="text1"/>
                <w:sz w:val="24"/>
                <w:szCs w:val="24"/>
              </w:rPr>
              <w:t xml:space="preserve">I tobaksmarkerne så jeg også, at de hvide ejede og styrede alt, mens de sorte måtte følge efter dem, både om foråret, når tobakken blev plantet, og de arbejdsløse kvinder så til fra deres </w:t>
            </w:r>
            <w:r>
              <w:rPr>
                <w:rFonts w:ascii="Times New Roman" w:hAnsi="Times New Roman" w:cs="Times New Roman"/>
                <w:color w:val="000000" w:themeColor="text1"/>
                <w:sz w:val="24"/>
                <w:szCs w:val="24"/>
              </w:rPr>
              <w:t>shacks</w:t>
            </w:r>
            <w:r w:rsidRPr="00EC330F">
              <w:rPr>
                <w:rFonts w:ascii="Times New Roman" w:hAnsi="Times New Roman" w:cs="Times New Roman"/>
                <w:color w:val="000000" w:themeColor="text1"/>
                <w:sz w:val="24"/>
                <w:szCs w:val="24"/>
              </w:rPr>
              <w:t xml:space="preserve">, og i august, når den blev plukket. "Det er rigtigt nigger-arbejde", hørte jeg hvide sige. </w:t>
            </w:r>
            <w:r>
              <w:rPr>
                <w:rFonts w:ascii="Times New Roman" w:hAnsi="Times New Roman" w:cs="Times New Roman"/>
                <w:color w:val="000000" w:themeColor="text1"/>
                <w:sz w:val="24"/>
                <w:szCs w:val="24"/>
              </w:rPr>
              <w:t>”</w:t>
            </w:r>
            <w:r w:rsidRPr="00A23433">
              <w:rPr>
                <w:rFonts w:ascii="Times New Roman" w:hAnsi="Times New Roman" w:cs="Times New Roman"/>
                <w:sz w:val="24"/>
                <w:szCs w:val="24"/>
              </w:rPr>
              <w:t>De er allerede sorte, så tjæren hænger ikke så fast på dem som på de hvide.</w:t>
            </w:r>
            <w:r>
              <w:rPr>
                <w:rFonts w:ascii="Times New Roman" w:hAnsi="Times New Roman" w:cs="Times New Roman"/>
                <w:sz w:val="24"/>
                <w:szCs w:val="24"/>
              </w:rPr>
              <w:t>”</w:t>
            </w:r>
            <w:r w:rsidRPr="00A23433">
              <w:rPr>
                <w:rFonts w:ascii="Times New Roman" w:hAnsi="Times New Roman" w:cs="Times New Roman"/>
                <w:sz w:val="24"/>
                <w:szCs w:val="24"/>
              </w:rPr>
              <w:t xml:space="preserve"> </w:t>
            </w:r>
            <w:r w:rsidRPr="00EC330F">
              <w:rPr>
                <w:rFonts w:ascii="Times New Roman" w:hAnsi="Times New Roman" w:cs="Times New Roman"/>
                <w:color w:val="000000" w:themeColor="text1"/>
                <w:sz w:val="24"/>
                <w:szCs w:val="24"/>
              </w:rPr>
              <w:t xml:space="preserve">Ved lov er arbejderne garanteret en mindsteløn, men den er kun 1/3 af Danmarks. Hvad værre er, da tobaksplukning er sæsonarbejde, og der ikke er meget arbejde resten af året, var det virkelig en mager </w:t>
            </w:r>
            <w:r>
              <w:rPr>
                <w:rFonts w:ascii="Times New Roman" w:hAnsi="Times New Roman" w:cs="Times New Roman"/>
                <w:color w:val="000000" w:themeColor="text1"/>
                <w:sz w:val="24"/>
                <w:szCs w:val="24"/>
              </w:rPr>
              <w:t>års</w:t>
            </w:r>
            <w:r w:rsidRPr="00EC330F">
              <w:rPr>
                <w:rFonts w:ascii="Times New Roman" w:hAnsi="Times New Roman" w:cs="Times New Roman"/>
                <w:color w:val="000000" w:themeColor="text1"/>
                <w:sz w:val="24"/>
                <w:szCs w:val="24"/>
              </w:rPr>
              <w:t xml:space="preserve">indkomst, de skrabede </w:t>
            </w:r>
            <w:r w:rsidRPr="00EC330F">
              <w:rPr>
                <w:rFonts w:ascii="Times New Roman" w:hAnsi="Times New Roman" w:cs="Times New Roman"/>
                <w:color w:val="000000" w:themeColor="text1"/>
                <w:sz w:val="24"/>
                <w:szCs w:val="24"/>
              </w:rPr>
              <w:lastRenderedPageBreak/>
              <w:t>sammen.</w:t>
            </w:r>
            <w:r>
              <w:rPr>
                <w:rFonts w:ascii="Times New Roman" w:hAnsi="Times New Roman" w:cs="Times New Roman"/>
                <w:color w:val="000000" w:themeColor="text1"/>
                <w:sz w:val="24"/>
                <w:szCs w:val="24"/>
              </w:rPr>
              <w:t xml:space="preserve"> </w:t>
            </w:r>
            <w:r w:rsidRPr="00EC330F">
              <w:rPr>
                <w:rFonts w:ascii="Times New Roman" w:hAnsi="Times New Roman" w:cs="Times New Roman"/>
                <w:color w:val="000000" w:themeColor="text1"/>
                <w:sz w:val="24"/>
                <w:szCs w:val="24"/>
              </w:rPr>
              <w:t>Disse mennesker, som kunne have opnået lighed og frihed, hvis de blot havde fået et par cent pr. solgt pakke cigaretter, bar under arbejdet ansigtsudtryk, som kun en slave kunne bære.</w:t>
            </w:r>
          </w:p>
          <w:p w14:paraId="503DD26D" w14:textId="77777777" w:rsidR="00810997" w:rsidRPr="00EC330F" w:rsidRDefault="00810997" w:rsidP="00810997">
            <w:pPr>
              <w:spacing w:line="360" w:lineRule="auto"/>
              <w:rPr>
                <w:rFonts w:ascii="Times New Roman" w:hAnsi="Times New Roman" w:cs="Times New Roman"/>
                <w:color w:val="000000" w:themeColor="text1"/>
                <w:sz w:val="24"/>
                <w:szCs w:val="24"/>
              </w:rPr>
            </w:pPr>
            <w:r w:rsidRPr="00A23433">
              <w:rPr>
                <w:rFonts w:ascii="Times New Roman" w:hAnsi="Times New Roman" w:cs="Times New Roman"/>
                <w:color w:val="000000" w:themeColor="text1"/>
                <w:sz w:val="24"/>
                <w:szCs w:val="24"/>
              </w:rPr>
              <w:br/>
            </w:r>
            <w:r w:rsidRPr="00A23433">
              <w:rPr>
                <w:rFonts w:ascii="Times New Roman" w:hAnsi="Times New Roman" w:cs="Times New Roman"/>
                <w:color w:val="000000" w:themeColor="text1"/>
                <w:sz w:val="24"/>
                <w:szCs w:val="24"/>
              </w:rPr>
              <w:br/>
              <w:t>37</w:t>
            </w:r>
            <w:r w:rsidRPr="00A23433">
              <w:rPr>
                <w:rFonts w:ascii="Times New Roman" w:hAnsi="Times New Roman" w:cs="Times New Roman"/>
                <w:color w:val="000000" w:themeColor="text1"/>
                <w:sz w:val="24"/>
                <w:szCs w:val="24"/>
              </w:rPr>
              <w:br/>
            </w:r>
            <w:r w:rsidRPr="00A23433">
              <w:rPr>
                <w:rFonts w:ascii="Times New Roman" w:hAnsi="Times New Roman" w:cs="Times New Roman"/>
                <w:color w:val="000000" w:themeColor="text1"/>
                <w:sz w:val="24"/>
                <w:szCs w:val="24"/>
              </w:rPr>
              <w:br/>
            </w:r>
            <w:r w:rsidRPr="00A23433">
              <w:rPr>
                <w:rFonts w:ascii="Times New Roman" w:hAnsi="Times New Roman" w:cs="Times New Roman"/>
                <w:sz w:val="24"/>
                <w:szCs w:val="24"/>
              </w:rPr>
              <w:t xml:space="preserve">Senere på sommeren bliver tobakken tørret og solgt på auktion. Ikke mange steder indprenter vi fortsat herreslave forholdet så stærkt i de sortes bevidsthed som på tobaksauktionerne. </w:t>
            </w:r>
            <w:r w:rsidRPr="00EC330F">
              <w:rPr>
                <w:rFonts w:ascii="Times New Roman" w:hAnsi="Times New Roman" w:cs="Times New Roman"/>
                <w:color w:val="000000" w:themeColor="text1"/>
                <w:sz w:val="24"/>
                <w:szCs w:val="24"/>
              </w:rPr>
              <w:t xml:space="preserve">Hvor jeg end går hen, ser jeg hvide </w:t>
            </w:r>
            <w:r>
              <w:rPr>
                <w:rFonts w:ascii="Times New Roman" w:hAnsi="Times New Roman" w:cs="Times New Roman"/>
                <w:color w:val="000000" w:themeColor="text1"/>
                <w:sz w:val="24"/>
                <w:szCs w:val="24"/>
              </w:rPr>
              <w:t>op</w:t>
            </w:r>
            <w:r w:rsidRPr="00EC330F">
              <w:rPr>
                <w:rFonts w:ascii="Times New Roman" w:hAnsi="Times New Roman" w:cs="Times New Roman"/>
                <w:color w:val="000000" w:themeColor="text1"/>
                <w:sz w:val="24"/>
                <w:szCs w:val="24"/>
              </w:rPr>
              <w:t>købere fra tobaksfirmaerne, der går foran og giver hurtige diskrete signaler med spidse fingre og viftende hoveder, mens de sorte skynder sig bag dem og pakker tobakspakkerne.</w:t>
            </w:r>
            <w:r w:rsidRPr="00A23433">
              <w:rPr>
                <w:rFonts w:ascii="Times New Roman" w:hAnsi="Times New Roman" w:cs="Times New Roman"/>
                <w:sz w:val="24"/>
                <w:szCs w:val="24"/>
              </w:rPr>
              <w:t xml:space="preserve"> </w:t>
            </w:r>
            <w:r w:rsidRPr="00EC330F">
              <w:rPr>
                <w:rFonts w:ascii="Times New Roman" w:hAnsi="Times New Roman" w:cs="Times New Roman"/>
                <w:color w:val="000000" w:themeColor="text1"/>
                <w:sz w:val="24"/>
                <w:szCs w:val="24"/>
              </w:rPr>
              <w:t>De hvide kører lige ind i auktionshallen i store prangende biler. De spiser bøffer i tallerkenstørrelse til frokost ved indendørs borde, mens de sorte må spise deres brune madpakker udenfor.</w:t>
            </w:r>
          </w:p>
          <w:p w14:paraId="758F0099" w14:textId="6EBE7FA7" w:rsidR="00AF23E7" w:rsidRPr="00810997" w:rsidRDefault="00810997" w:rsidP="00810997">
            <w:pPr>
              <w:spacing w:line="360" w:lineRule="auto"/>
              <w:rPr>
                <w:rFonts w:ascii="Times New Roman" w:hAnsi="Times New Roman" w:cs="Times New Roman"/>
                <w:color w:val="000000" w:themeColor="text1"/>
                <w:sz w:val="24"/>
                <w:szCs w:val="24"/>
              </w:rPr>
            </w:pPr>
            <w:r w:rsidRPr="00A23433">
              <w:rPr>
                <w:rFonts w:ascii="Times New Roman" w:hAnsi="Times New Roman" w:cs="Times New Roman"/>
                <w:sz w:val="24"/>
                <w:szCs w:val="24"/>
              </w:rPr>
              <w:lastRenderedPageBreak/>
              <w:t>I dag har de fleste sorte givet op og overladt tobaksmarkerne til underbetalte illegale latinamerikanske indvandrere.</w:t>
            </w:r>
            <w:r w:rsidRPr="00A23433">
              <w:rPr>
                <w:rFonts w:ascii="Times New Roman" w:hAnsi="Times New Roman" w:cs="Times New Roman"/>
                <w:sz w:val="24"/>
                <w:szCs w:val="24"/>
              </w:rPr>
              <w:br/>
            </w:r>
          </w:p>
        </w:tc>
      </w:tr>
    </w:tbl>
    <w:p w14:paraId="7E3ADF98" w14:textId="488881A1" w:rsidR="008E1055" w:rsidRPr="00810997" w:rsidRDefault="008E1055" w:rsidP="008E1055">
      <w:pPr>
        <w:spacing w:line="360" w:lineRule="auto"/>
        <w:rPr>
          <w:rFonts w:ascii="Times New Roman" w:hAnsi="Times New Roman" w:cs="Times New Roman"/>
          <w:color w:val="000000" w:themeColor="text1"/>
          <w:sz w:val="24"/>
          <w:szCs w:val="24"/>
        </w:rPr>
      </w:pPr>
    </w:p>
    <w:sectPr w:rsidR="008E1055" w:rsidRPr="0081099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F0180"/>
    <w:rsid w:val="000F61C7"/>
    <w:rsid w:val="00101AFC"/>
    <w:rsid w:val="001265B6"/>
    <w:rsid w:val="00136101"/>
    <w:rsid w:val="00141A02"/>
    <w:rsid w:val="0014317E"/>
    <w:rsid w:val="00144625"/>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10997"/>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23E7"/>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0EBB"/>
    <w:rsid w:val="00D54A5B"/>
    <w:rsid w:val="00D66DFD"/>
    <w:rsid w:val="00D93237"/>
    <w:rsid w:val="00DA3FBC"/>
    <w:rsid w:val="00DB2866"/>
    <w:rsid w:val="00DB3878"/>
    <w:rsid w:val="00DB5F86"/>
    <w:rsid w:val="00DC4976"/>
    <w:rsid w:val="00DD59F2"/>
    <w:rsid w:val="00DD7DA9"/>
    <w:rsid w:val="00DE0445"/>
    <w:rsid w:val="00DE7425"/>
    <w:rsid w:val="00E05270"/>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2056</Words>
  <Characters>12544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53</cp:revision>
  <dcterms:created xsi:type="dcterms:W3CDTF">2022-02-09T10:36:00Z</dcterms:created>
  <dcterms:modified xsi:type="dcterms:W3CDTF">2022-05-14T16:28:00Z</dcterms:modified>
</cp:coreProperties>
</file>